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</w:t>
      </w:r>
      <w:r w:rsidRPr="007165AB">
        <w:rPr>
          <w:rFonts w:ascii="Arial" w:hAnsi="Arial" w:cs="Arial"/>
          <w:b/>
          <w:sz w:val="24"/>
          <w:szCs w:val="24"/>
        </w:rPr>
        <w:t>Р</w:t>
      </w:r>
      <w:r w:rsidRPr="007165AB">
        <w:rPr>
          <w:rFonts w:ascii="Arial" w:hAnsi="Arial" w:cs="Arial"/>
          <w:b/>
          <w:sz w:val="24"/>
          <w:szCs w:val="24"/>
        </w:rPr>
        <w:t>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>Применение технологий Hadoop для анализа "больших данных" на примере задач геоаналитики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>Н.А. Тюкачев</w:t>
      </w:r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А.Г. Чурсин,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Тюкачев,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BE06BC" w:rsidRDefault="00BE06BC" w:rsidP="00BE06BC">
      <w:pPr>
        <w:spacing w:after="0" w:line="0" w:lineRule="atLeast"/>
        <w:ind w:left="3480"/>
        <w:rPr>
          <w:rFonts w:ascii="Arial" w:eastAsia="Arial" w:hAnsi="Arial" w:cs="Times New Roman"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sz w:val="24"/>
          <w:szCs w:val="20"/>
          <w:lang w:eastAsia="ru-RU"/>
        </w:rPr>
        <w:lastRenderedPageBreak/>
        <w:t>МИНОБРНАУКИ РОССИИ</w:t>
      </w:r>
    </w:p>
    <w:p w:rsidR="00BE06BC" w:rsidRPr="00BE06BC" w:rsidRDefault="00BE06BC" w:rsidP="00BE06BC">
      <w:pPr>
        <w:spacing w:after="0" w:line="6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Times New Roman"/>
          <w:b/>
          <w:sz w:val="20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1620"/>
        <w:rPr>
          <w:rFonts w:ascii="Arial" w:eastAsia="Arial" w:hAnsi="Arial" w:cs="Times New Roman"/>
          <w:b/>
          <w:sz w:val="24"/>
          <w:szCs w:val="20"/>
          <w:lang w:eastAsia="ru-RU"/>
        </w:rPr>
      </w:pPr>
      <w:r w:rsidRPr="00BE06BC">
        <w:rPr>
          <w:rFonts w:ascii="Arial" w:eastAsia="Arial" w:hAnsi="Arial" w:cs="Times New Roman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BE06BC" w:rsidRDefault="00BE06BC" w:rsidP="00BE06BC">
      <w:pPr>
        <w:spacing w:after="0" w:line="257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3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Факультет компьютерных наук</w:t>
      </w:r>
    </w:p>
    <w:p w:rsidR="00BE06BC" w:rsidRPr="00BE06BC" w:rsidRDefault="00BE06BC" w:rsidP="00BE06BC">
      <w:pPr>
        <w:spacing w:after="0" w:line="266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4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УТВЕРЖДАЮ</w:t>
      </w:r>
    </w:p>
    <w:p w:rsidR="00BE06BC" w:rsidRPr="00BE06BC" w:rsidRDefault="00BE06BC" w:rsidP="00BE06BC">
      <w:pPr>
        <w:spacing w:after="0" w:line="3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7088"/>
        <w:rPr>
          <w:rFonts w:ascii="Times New Roman" w:eastAsia="Times New Roman" w:hAnsi="Times New Roman" w:cs="Times New Roman"/>
          <w:sz w:val="23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3"/>
          <w:szCs w:val="20"/>
          <w:lang w:eastAsia="ru-RU"/>
        </w:rPr>
        <w:t>заведующий кафедрой</w:t>
      </w:r>
    </w:p>
    <w:p w:rsidR="00BE06BC" w:rsidRPr="00BE06BC" w:rsidRDefault="00BE06BC" w:rsidP="00BE06BC">
      <w:pPr>
        <w:spacing w:after="0" w:line="2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__________ </w:t>
      </w: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Н.А. Тюкачев</w:t>
      </w:r>
    </w:p>
    <w:p w:rsidR="00BE06BC" w:rsidRPr="00BE06BC" w:rsidRDefault="00BE06BC" w:rsidP="00BE06BC">
      <w:pPr>
        <w:spacing w:after="0" w:line="29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6804"/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</w:pPr>
      <w:r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 xml:space="preserve">   </w:t>
      </w:r>
      <w:r w:rsidRPr="00BE06BC">
        <w:rPr>
          <w:rFonts w:ascii="Times New Roman" w:eastAsia="Times New Roman" w:hAnsi="Times New Roman" w:cs="Times New Roman"/>
          <w:i/>
          <w:sz w:val="18"/>
          <w:szCs w:val="20"/>
          <w:lang w:eastAsia="ru-RU"/>
        </w:rPr>
        <w:t>подпись, расшифровка подписи</w:t>
      </w:r>
    </w:p>
    <w:p w:rsidR="00BE06BC" w:rsidRPr="00BE06BC" w:rsidRDefault="00BE06BC" w:rsidP="00BE06BC">
      <w:pPr>
        <w:spacing w:after="0" w:line="13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0" w:lineRule="atLeast"/>
        <w:jc w:val="right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4"/>
          <w:szCs w:val="20"/>
          <w:lang w:eastAsia="ru-RU"/>
        </w:rPr>
        <w:t>__.__.2016</w:t>
      </w:r>
    </w:p>
    <w:p w:rsidR="00BE06BC" w:rsidRPr="00BE06BC" w:rsidRDefault="00BE06BC" w:rsidP="00BE06BC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34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22" w:lineRule="auto"/>
        <w:ind w:left="920" w:right="640" w:firstLine="3475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</w:t>
      </w:r>
    </w:p>
    <w:p w:rsidR="00BE06BC" w:rsidRPr="00BE06BC" w:rsidRDefault="00BE06BC" w:rsidP="00631988">
      <w:pPr>
        <w:spacing w:line="222" w:lineRule="auto"/>
        <w:ind w:left="920" w:right="6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НА ВЫПОЛНЕНИЕ ВЫПУСКНОЙ КВАЛИФИКАЦИОННОЙ РАБОТЫ</w:t>
      </w:r>
      <w:r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ОБУЧАЮЩЕГО</w:t>
      </w:r>
      <w:r w:rsidRPr="00BE06B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СЯ </w:t>
      </w:r>
      <w:r w:rsidR="00375C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</w:t>
      </w:r>
      <w:r w:rsidRPr="00EA1792">
        <w:rPr>
          <w:rFonts w:ascii="Times New Roman" w:eastAsia="Times New Roman" w:hAnsi="Times New Roman" w:cs="Times New Roman"/>
          <w:sz w:val="24"/>
          <w:szCs w:val="20"/>
          <w:lang w:eastAsia="ru-RU"/>
        </w:rPr>
        <w:t>Чурсина Андрея Георгиевича</w:t>
      </w:r>
    </w:p>
    <w:p w:rsidR="00BE06BC" w:rsidRPr="00BE06BC" w:rsidRDefault="00BE06BC" w:rsidP="003E102B">
      <w:pPr>
        <w:numPr>
          <w:ilvl w:val="0"/>
          <w:numId w:val="9"/>
        </w:numPr>
        <w:tabs>
          <w:tab w:val="left" w:pos="237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 xml:space="preserve">Тема работы </w:t>
      </w:r>
      <w:r w:rsidRPr="00EA1792">
        <w:rPr>
          <w:rFonts w:ascii="Times New Roman" w:eastAsia="Times New Roman" w:hAnsi="Times New Roman" w:cs="Times New Roman"/>
          <w:lang w:eastAsia="ru-RU"/>
        </w:rPr>
        <w:t>«Применение технологий Hadoop для анализа "больших данных" на примере задач геоаналитики и машинного обучения»,</w:t>
      </w:r>
      <w:r w:rsidRPr="00BE06BC">
        <w:rPr>
          <w:rFonts w:ascii="Times New Roman" w:eastAsia="Times New Roman" w:hAnsi="Times New Roman" w:cs="Times New Roman"/>
          <w:lang w:eastAsia="ru-RU"/>
        </w:rPr>
        <w:t xml:space="preserve"> утверждена решением ученого совета факультета компьютерных наук от __.__.2016</w:t>
      </w:r>
      <w:bookmarkStart w:id="1" w:name="_GoBack"/>
      <w:bookmarkEnd w:id="1"/>
    </w:p>
    <w:p w:rsidR="00BE06BC" w:rsidRPr="00BE06BC" w:rsidRDefault="00BE06BC" w:rsidP="003E102B">
      <w:pPr>
        <w:numPr>
          <w:ilvl w:val="0"/>
          <w:numId w:val="9"/>
        </w:numPr>
        <w:tabs>
          <w:tab w:val="left" w:pos="237"/>
        </w:tabs>
        <w:spacing w:after="0" w:line="198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Направление подготовки 09.04.02 Информационные системы и технологии</w:t>
      </w:r>
    </w:p>
    <w:p w:rsidR="00BE06BC" w:rsidRPr="00BE06BC" w:rsidRDefault="00BE06BC" w:rsidP="003E102B">
      <w:pPr>
        <w:numPr>
          <w:ilvl w:val="0"/>
          <w:numId w:val="9"/>
        </w:numPr>
        <w:tabs>
          <w:tab w:val="left" w:pos="237"/>
        </w:tabs>
        <w:spacing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Срок сдачи студентом законченной работы ___.__.</w:t>
      </w:r>
      <w:r>
        <w:rPr>
          <w:rFonts w:ascii="Times New Roman" w:eastAsia="Times New Roman" w:hAnsi="Times New Roman" w:cs="Times New Roman"/>
          <w:lang w:eastAsia="ru-RU"/>
        </w:rPr>
        <w:t xml:space="preserve"> 2016 </w:t>
      </w:r>
    </w:p>
    <w:p w:rsidR="00BE06BC" w:rsidRPr="00BE06BC" w:rsidRDefault="00BE06BC" w:rsidP="003E102B">
      <w:pPr>
        <w:numPr>
          <w:ilvl w:val="0"/>
          <w:numId w:val="9"/>
        </w:numPr>
        <w:tabs>
          <w:tab w:val="left" w:pos="237"/>
        </w:tabs>
        <w:spacing w:after="0" w:line="194" w:lineRule="exact"/>
        <w:jc w:val="both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6"/>
        <w:gridCol w:w="5616"/>
        <w:gridCol w:w="1986"/>
        <w:gridCol w:w="1415"/>
      </w:tblGrid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Постановка задачи</w:t>
            </w:r>
            <w:r w:rsidRPr="00BE06BC"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rPr>
          <w:trHeight w:val="359"/>
        </w:trPr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существующих решений. Подсистемы Hadoop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требований к отчетным формам задачи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формирования справочников покрытия, соседних базовых станций и отчета по сетке 500 на 500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17.03.16-31.03.16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4.3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результирующего отчета «Монобренд»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lastRenderedPageBreak/>
              <w:t>4.4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Автоматизация модулей по формированию отчетов геоаналитики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BE06BC" w:rsidTr="00BE06BC">
        <w:tc>
          <w:tcPr>
            <w:tcW w:w="305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 w:rsidRPr="00BE06BC"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BE06BC" w:rsidRDefault="00BE06BC" w:rsidP="00352F6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Обучающий</w:t>
      </w:r>
      <w:r w:rsidRPr="00BE06BC">
        <w:rPr>
          <w:rFonts w:ascii="Times New Roman" w:eastAsia="Times New Roman" w:hAnsi="Times New Roman" w:cs="Times New Roman"/>
          <w:lang w:eastAsia="ru-RU"/>
        </w:rPr>
        <w:t>ся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 w:rsidRPr="005B38F4">
        <w:rPr>
          <w:rFonts w:ascii="Times New Roman" w:eastAsia="Times New Roman" w:hAnsi="Times New Roman" w:cs="Times New Roman"/>
          <w:lang w:eastAsia="ru-RU"/>
        </w:rPr>
        <w:t>Чурсин А.Г.</w:t>
      </w:r>
    </w:p>
    <w:p w:rsidR="005B38F4" w:rsidRDefault="005B38F4" w:rsidP="00BE06BC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E06BC">
        <w:rPr>
          <w:rFonts w:ascii="Times New Roman" w:eastAsia="Times New Roman" w:hAnsi="Times New Roman" w:cs="Times New Roman"/>
          <w:lang w:eastAsia="ru-RU"/>
        </w:rPr>
        <w:t>Руководитель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Pr="00BE06BC">
        <w:rPr>
          <w:rFonts w:ascii="Times New Roman" w:eastAsia="Times New Roman" w:hAnsi="Times New Roman" w:cs="Times New Roman"/>
          <w:lang w:eastAsia="ru-RU"/>
        </w:rPr>
        <w:tab/>
        <w:t>_____________</w:t>
      </w:r>
      <w:r w:rsidRPr="00BE06BC">
        <w:rPr>
          <w:rFonts w:ascii="Times New Roman" w:eastAsia="Times New Roman" w:hAnsi="Times New Roman" w:cs="Times New Roman"/>
          <w:lang w:eastAsia="ru-RU"/>
        </w:rPr>
        <w:tab/>
      </w:r>
      <w:r w:rsidR="005B38F4">
        <w:rPr>
          <w:rFonts w:ascii="Times New Roman" w:eastAsia="Times New Roman" w:hAnsi="Times New Roman" w:cs="Times New Roman"/>
          <w:lang w:eastAsia="ru-RU"/>
        </w:rPr>
        <w:t>Тюкачев Н.А.</w:t>
      </w:r>
    </w:p>
    <w:p w:rsidR="005B38F4" w:rsidRDefault="005B38F4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BE06BC" w:rsidRDefault="00BE06BC" w:rsidP="00BE06BC">
      <w:pPr>
        <w:spacing w:after="0" w:line="246" w:lineRule="auto"/>
        <w:ind w:left="20" w:right="16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BE06BC" w:rsidRDefault="00BE06BC" w:rsidP="00BE06BC">
      <w:pPr>
        <w:spacing w:after="0" w:line="232" w:lineRule="auto"/>
        <w:ind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Выпускная квалификационная работа на тему «Применение технологий Hadoop для анализа "больших данных" на примере задач геоаналитики и машинного обучения»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допущена</w:t>
      </w:r>
      <w:proofErr w:type="gramEnd"/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 защите в ГЭК __.__.20__</w:t>
      </w:r>
    </w:p>
    <w:p w:rsidR="00BE06BC" w:rsidRPr="00BE06BC" w:rsidRDefault="00BE06BC" w:rsidP="00BE06BC">
      <w:pPr>
        <w:spacing w:after="0" w:line="235" w:lineRule="auto"/>
        <w:ind w:left="20" w:right="15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BE06BC" w:rsidRDefault="00BE06BC" w:rsidP="00BE06BC">
      <w:pPr>
        <w:spacing w:after="0" w:line="1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E06BC" w:rsidRPr="00BE06BC" w:rsidRDefault="00BE06BC" w:rsidP="00BE06BC">
      <w:pPr>
        <w:spacing w:after="0" w:line="239" w:lineRule="auto"/>
        <w:ind w:left="1418" w:firstLine="70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E06BC">
        <w:rPr>
          <w:rFonts w:ascii="Times New Roman" w:eastAsia="Times New Roman" w:hAnsi="Times New Roman" w:cs="Times New Roman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8E07A2">
        <w:rPr>
          <w:rFonts w:ascii="Times New Roman" w:hAnsi="Times New Roman" w:cs="Times New Roman"/>
          <w:sz w:val="28"/>
          <w:szCs w:val="28"/>
        </w:rPr>
        <w:t>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6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C4560" w:rsidRPr="00BC4560">
        <w:rPr>
          <w:rFonts w:ascii="Times New Roman" w:hAnsi="Times New Roman" w:cs="Times New Roman"/>
          <w:sz w:val="28"/>
          <w:szCs w:val="28"/>
        </w:rPr>
        <w:t>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876F7D">
        <w:rPr>
          <w:rFonts w:ascii="Times New Roman" w:hAnsi="Times New Roman" w:cs="Times New Roman"/>
          <w:sz w:val="28"/>
          <w:szCs w:val="28"/>
        </w:rPr>
        <w:t xml:space="preserve">4 </w:t>
      </w:r>
      <w:r w:rsidR="00797ECF">
        <w:rPr>
          <w:rFonts w:ascii="Times New Roman" w:hAnsi="Times New Roman" w:cs="Times New Roman"/>
          <w:sz w:val="28"/>
          <w:szCs w:val="28"/>
        </w:rPr>
        <w:t>главы</w:t>
      </w:r>
      <w:r w:rsidR="00876F7D">
        <w:rPr>
          <w:rFonts w:ascii="Times New Roman" w:hAnsi="Times New Roman" w:cs="Times New Roman"/>
          <w:sz w:val="28"/>
          <w:szCs w:val="28"/>
        </w:rPr>
        <w:t>,</w:t>
      </w:r>
      <w:r w:rsidR="00876F7D" w:rsidRPr="003D63E1">
        <w:rPr>
          <w:rFonts w:ascii="Times New Roman" w:hAnsi="Times New Roman" w:cs="Times New Roman"/>
          <w:sz w:val="28"/>
          <w:szCs w:val="28"/>
        </w:rPr>
        <w:t xml:space="preserve"> </w:t>
      </w:r>
      <w:r w:rsidR="00B9747E">
        <w:rPr>
          <w:rFonts w:ascii="Times New Roman" w:hAnsi="Times New Roman" w:cs="Times New Roman"/>
          <w:sz w:val="28"/>
          <w:szCs w:val="28"/>
        </w:rPr>
        <w:t>35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геоаналитики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782F5E">
        <w:rPr>
          <w:rFonts w:ascii="Times New Roman" w:hAnsi="Times New Roman" w:cs="Times New Roman"/>
          <w:sz w:val="28"/>
          <w:szCs w:val="28"/>
        </w:rPr>
        <w:t>,</w:t>
      </w:r>
      <w:r w:rsidRPr="00B9747E">
        <w:rPr>
          <w:rFonts w:ascii="Times New Roman" w:hAnsi="Times New Roman" w:cs="Times New Roman"/>
          <w:sz w:val="28"/>
          <w:szCs w:val="28"/>
        </w:rPr>
        <w:t xml:space="preserve"> а также оценка эф</w:t>
      </w:r>
      <w:r w:rsidR="00A60C9D">
        <w:rPr>
          <w:rFonts w:ascii="Times New Roman" w:hAnsi="Times New Roman" w:cs="Times New Roman"/>
          <w:sz w:val="28"/>
          <w:szCs w:val="28"/>
        </w:rPr>
        <w:t>ф</w:t>
      </w:r>
      <w:r w:rsidR="003E40D1">
        <w:rPr>
          <w:rFonts w:ascii="Times New Roman" w:hAnsi="Times New Roman" w:cs="Times New Roman"/>
          <w:sz w:val="28"/>
          <w:szCs w:val="28"/>
        </w:rPr>
        <w:t>ективности полученных результатов.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>ля задачи геоаналитики</w:t>
      </w:r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C45008">
        <w:rPr>
          <w:rFonts w:ascii="Times New Roman" w:hAnsi="Times New Roman" w:cs="Times New Roman"/>
          <w:sz w:val="28"/>
          <w:szCs w:val="28"/>
        </w:rPr>
        <w:t xml:space="preserve"> (и их соседей)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 xml:space="preserve">е задачи для автоматизированной работы на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промышленном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37832" w:rsidRPr="00E37832">
        <w:rPr>
          <w:rFonts w:ascii="Times New Roman" w:hAnsi="Times New Roman" w:cs="Times New Roman"/>
          <w:sz w:val="28"/>
          <w:szCs w:val="28"/>
        </w:rPr>
        <w:t>кластере</w:t>
      </w:r>
      <w:proofErr w:type="gramEnd"/>
      <w:r w:rsidR="00E37832" w:rsidRPr="00E37832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>оратории Big</w:t>
      </w:r>
      <w:r w:rsidR="00E92AE5">
        <w:rPr>
          <w:rFonts w:ascii="Times New Roman" w:hAnsi="Times New Roman" w:cs="Times New Roman"/>
          <w:sz w:val="28"/>
          <w:szCs w:val="28"/>
        </w:rPr>
        <w:t>Data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266C0" w:rsidRPr="003266C0" w:rsidRDefault="00CB332F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0D32C8">
        <w:rPr>
          <w:sz w:val="28"/>
          <w:szCs w:val="28"/>
        </w:rPr>
        <w:fldChar w:fldCharType="begin"/>
      </w:r>
      <w:r w:rsidRPr="000D32C8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0D32C8">
        <w:rPr>
          <w:sz w:val="28"/>
          <w:szCs w:val="28"/>
        </w:rPr>
        <w:fldChar w:fldCharType="separate"/>
      </w:r>
      <w:hyperlink w:anchor="_Toc454363255" w:history="1">
        <w:r w:rsidR="003266C0" w:rsidRPr="003266C0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3266C0" w:rsidRPr="003266C0">
          <w:rPr>
            <w:noProof/>
            <w:webHidden/>
            <w:sz w:val="28"/>
            <w:szCs w:val="28"/>
          </w:rPr>
          <w:tab/>
        </w:r>
        <w:r w:rsidR="003266C0" w:rsidRPr="003266C0">
          <w:rPr>
            <w:noProof/>
            <w:webHidden/>
            <w:sz w:val="28"/>
            <w:szCs w:val="28"/>
          </w:rPr>
          <w:fldChar w:fldCharType="begin"/>
        </w:r>
        <w:r w:rsidR="003266C0" w:rsidRPr="003266C0">
          <w:rPr>
            <w:noProof/>
            <w:webHidden/>
            <w:sz w:val="28"/>
            <w:szCs w:val="28"/>
          </w:rPr>
          <w:instrText xml:space="preserve"> PAGEREF _Toc454363255 \h </w:instrText>
        </w:r>
        <w:r w:rsidR="003266C0" w:rsidRPr="003266C0">
          <w:rPr>
            <w:noProof/>
            <w:webHidden/>
            <w:sz w:val="28"/>
            <w:szCs w:val="28"/>
          </w:rPr>
        </w:r>
        <w:r w:rsidR="003266C0"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8</w:t>
        </w:r>
        <w:r w:rsidR="003266C0"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6" w:history="1">
        <w:r w:rsidRPr="003266C0">
          <w:rPr>
            <w:rStyle w:val="ae"/>
            <w:noProof/>
            <w:sz w:val="28"/>
            <w:szCs w:val="28"/>
          </w:rPr>
          <w:t>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Постановка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11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7" w:history="1">
        <w:r w:rsidRPr="003266C0">
          <w:rPr>
            <w:rStyle w:val="ae"/>
            <w:noProof/>
            <w:sz w:val="28"/>
            <w:szCs w:val="28"/>
          </w:rPr>
          <w:t>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8" w:history="1">
        <w:r w:rsidRPr="003266C0">
          <w:rPr>
            <w:rStyle w:val="ae"/>
            <w:noProof/>
            <w:sz w:val="28"/>
            <w:szCs w:val="28"/>
          </w:rPr>
          <w:t>2.1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Актуальность выбора технологий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59" w:history="1">
        <w:r w:rsidRPr="003266C0">
          <w:rPr>
            <w:rStyle w:val="ae"/>
            <w:noProof/>
            <w:sz w:val="28"/>
            <w:szCs w:val="28"/>
          </w:rPr>
          <w:t>2.2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_Toc454363259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0" w:history="1">
        <w:r w:rsidRPr="003266C0">
          <w:rPr>
            <w:rStyle w:val="ae"/>
            <w:noProof/>
            <w:sz w:val="28"/>
            <w:szCs w:val="28"/>
            <w:lang w:val="en-US"/>
          </w:rPr>
          <w:t>2.3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18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1" w:history="1">
        <w:r w:rsidRPr="003266C0">
          <w:rPr>
            <w:rStyle w:val="ae"/>
            <w:bCs/>
            <w:noProof/>
            <w:sz w:val="28"/>
            <w:szCs w:val="28"/>
          </w:rPr>
          <w:t>2.4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Сравнение исполняемых сред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2" w:history="1">
        <w:r w:rsidRPr="003266C0">
          <w:rPr>
            <w:rStyle w:val="ae"/>
            <w:noProof/>
            <w:sz w:val="28"/>
            <w:szCs w:val="28"/>
          </w:rPr>
          <w:t>2.5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Языки запросов к данным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3" w:history="1">
        <w:r w:rsidRPr="003266C0">
          <w:rPr>
            <w:rStyle w:val="ae"/>
            <w:bCs/>
            <w:noProof/>
            <w:sz w:val="28"/>
            <w:szCs w:val="28"/>
          </w:rPr>
          <w:t>2.6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4" w:history="1">
        <w:r w:rsidRPr="003266C0">
          <w:rPr>
            <w:rStyle w:val="ae"/>
            <w:noProof/>
            <w:sz w:val="28"/>
            <w:szCs w:val="28"/>
          </w:rPr>
          <w:t>2.7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5" w:history="1">
        <w:r w:rsidRPr="003266C0">
          <w:rPr>
            <w:rStyle w:val="ae"/>
            <w:noProof/>
            <w:sz w:val="28"/>
            <w:szCs w:val="28"/>
          </w:rPr>
          <w:t>2.8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29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6" w:history="1">
        <w:r w:rsidRPr="003266C0">
          <w:rPr>
            <w:rStyle w:val="ae"/>
            <w:noProof/>
            <w:sz w:val="28"/>
            <w:szCs w:val="28"/>
          </w:rPr>
          <w:t>2.9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покрытия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32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7" w:history="1">
        <w:r w:rsidRPr="003266C0">
          <w:rPr>
            <w:rStyle w:val="ae"/>
            <w:noProof/>
            <w:sz w:val="28"/>
            <w:szCs w:val="28"/>
          </w:rPr>
          <w:t>2.10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соседних БС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36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8" w:history="1">
        <w:r w:rsidRPr="003266C0">
          <w:rPr>
            <w:rStyle w:val="ae"/>
            <w:noProof/>
            <w:sz w:val="28"/>
            <w:szCs w:val="28"/>
          </w:rPr>
          <w:t>2.11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Справочник сетки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38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69" w:history="1">
        <w:r w:rsidRPr="003266C0">
          <w:rPr>
            <w:rStyle w:val="ae"/>
            <w:noProof/>
            <w:sz w:val="28"/>
            <w:szCs w:val="28"/>
          </w:rPr>
          <w:t>2.12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_Toc454363269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0" w:history="1">
        <w:r w:rsidRPr="003266C0">
          <w:rPr>
            <w:rStyle w:val="ae"/>
            <w:noProof/>
            <w:sz w:val="28"/>
            <w:szCs w:val="28"/>
          </w:rPr>
          <w:t>2.13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1" w:history="1">
        <w:r w:rsidRPr="003266C0">
          <w:rPr>
            <w:rStyle w:val="ae"/>
            <w:noProof/>
            <w:sz w:val="28"/>
            <w:szCs w:val="28"/>
          </w:rPr>
          <w:t>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2" w:history="1">
        <w:r w:rsidRPr="003266C0">
          <w:rPr>
            <w:rStyle w:val="ae"/>
            <w:noProof/>
            <w:sz w:val="28"/>
            <w:szCs w:val="28"/>
          </w:rPr>
          <w:t>3.1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3" w:history="1">
        <w:r w:rsidRPr="003266C0">
          <w:rPr>
            <w:rStyle w:val="ae"/>
            <w:noProof/>
            <w:sz w:val="28"/>
            <w:szCs w:val="28"/>
          </w:rPr>
          <w:t>3.2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4" w:history="1">
        <w:r w:rsidRPr="003266C0">
          <w:rPr>
            <w:rStyle w:val="ae"/>
            <w:noProof/>
            <w:sz w:val="28"/>
            <w:szCs w:val="28"/>
          </w:rPr>
          <w:t>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5" w:history="1">
        <w:r w:rsidRPr="003266C0">
          <w:rPr>
            <w:rStyle w:val="ae"/>
            <w:noProof/>
            <w:sz w:val="28"/>
            <w:szCs w:val="28"/>
          </w:rPr>
          <w:t>4.1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48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6" w:history="1">
        <w:r w:rsidRPr="003266C0">
          <w:rPr>
            <w:rStyle w:val="ae"/>
            <w:noProof/>
            <w:sz w:val="28"/>
            <w:szCs w:val="28"/>
          </w:rPr>
          <w:t>4.2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52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7" w:history="1">
        <w:r w:rsidRPr="003266C0">
          <w:rPr>
            <w:rStyle w:val="ae"/>
            <w:noProof/>
            <w:sz w:val="28"/>
            <w:szCs w:val="28"/>
          </w:rPr>
          <w:t>4.3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57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8" w:history="1">
        <w:r w:rsidRPr="003266C0">
          <w:rPr>
            <w:rStyle w:val="ae"/>
            <w:noProof/>
            <w:sz w:val="28"/>
            <w:szCs w:val="28"/>
          </w:rPr>
          <w:t>4.4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62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79" w:history="1">
        <w:r w:rsidRPr="003266C0">
          <w:rPr>
            <w:rStyle w:val="ae"/>
            <w:noProof/>
            <w:sz w:val="28"/>
            <w:szCs w:val="28"/>
          </w:rPr>
          <w:t>4.5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_Toc454363279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0" w:history="1">
        <w:r w:rsidRPr="003266C0">
          <w:rPr>
            <w:rStyle w:val="ae"/>
            <w:noProof/>
            <w:sz w:val="28"/>
            <w:szCs w:val="28"/>
          </w:rPr>
          <w:t>4.6</w:t>
        </w:r>
        <w:r w:rsidRPr="003266C0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Pr="003266C0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_Toc454363280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1" w:history="1">
        <w:r w:rsidRPr="003266C0">
          <w:rPr>
            <w:rStyle w:val="ae"/>
            <w:noProof/>
            <w:sz w:val="28"/>
            <w:szCs w:val="28"/>
          </w:rPr>
          <w:t>Заключение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_Toc454363281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2" w:history="1">
        <w:r w:rsidRPr="003266C0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_Toc454363282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76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3" w:history="1">
        <w:r w:rsidRPr="003266C0">
          <w:rPr>
            <w:rStyle w:val="ae"/>
            <w:noProof/>
            <w:sz w:val="28"/>
            <w:szCs w:val="28"/>
          </w:rPr>
          <w:t xml:space="preserve">Приложение А. </w:t>
        </w:r>
        <w:r w:rsidRPr="003266C0">
          <w:rPr>
            <w:rStyle w:val="ae"/>
            <w:noProof/>
            <w:sz w:val="28"/>
            <w:szCs w:val="28"/>
            <w:lang w:val="en-US"/>
          </w:rPr>
          <w:t>HQL</w:t>
        </w:r>
        <w:r w:rsidRPr="003266C0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_Toc454363283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80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4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В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_Toc454363284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85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5" w:history="1">
        <w:r w:rsidRPr="003266C0">
          <w:rPr>
            <w:rStyle w:val="ae"/>
            <w:noProof/>
            <w:sz w:val="28"/>
            <w:szCs w:val="28"/>
          </w:rPr>
          <w:t xml:space="preserve">Приложение Г. Содержимое исполняемого пакетного файла </w:t>
        </w:r>
        <w:r w:rsidRPr="003266C0">
          <w:rPr>
            <w:rStyle w:val="ae"/>
            <w:noProof/>
            <w:sz w:val="28"/>
            <w:szCs w:val="28"/>
            <w:lang w:val="en-US"/>
          </w:rPr>
          <w:t>startup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coordinator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sh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_Toc454363285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90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6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Д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_Toc454363286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93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P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63287" w:history="1">
        <w:r w:rsidRPr="003266C0">
          <w:rPr>
            <w:rStyle w:val="ae"/>
            <w:noProof/>
            <w:sz w:val="28"/>
            <w:szCs w:val="28"/>
          </w:rPr>
          <w:t>Приложение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Pr="003266C0">
          <w:rPr>
            <w:rStyle w:val="ae"/>
            <w:noProof/>
            <w:sz w:val="28"/>
            <w:szCs w:val="28"/>
          </w:rPr>
          <w:t>Содержимое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</w:t>
        </w:r>
        <w:r w:rsidRPr="003266C0">
          <w:rPr>
            <w:rStyle w:val="ae"/>
            <w:noProof/>
            <w:sz w:val="28"/>
            <w:szCs w:val="28"/>
          </w:rPr>
          <w:t>файла</w:t>
        </w:r>
        <w:r w:rsidRPr="003266C0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_Toc454363287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94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3266C0" w:rsidRDefault="003266C0" w:rsidP="003266C0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454363288" w:history="1">
        <w:r w:rsidRPr="003266C0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Pr="003266C0">
          <w:rPr>
            <w:rStyle w:val="ae"/>
            <w:noProof/>
            <w:sz w:val="28"/>
            <w:szCs w:val="28"/>
            <w:lang w:val="en-US"/>
          </w:rPr>
          <w:t>gender</w:t>
        </w:r>
        <w:r w:rsidRPr="003266C0">
          <w:rPr>
            <w:rStyle w:val="ae"/>
            <w:noProof/>
            <w:sz w:val="28"/>
            <w:szCs w:val="28"/>
          </w:rPr>
          <w:t>_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rStyle w:val="ae"/>
            <w:noProof/>
            <w:sz w:val="28"/>
            <w:szCs w:val="28"/>
          </w:rPr>
          <w:t>.</w:t>
        </w:r>
        <w:r w:rsidRPr="003266C0">
          <w:rPr>
            <w:rStyle w:val="ae"/>
            <w:noProof/>
            <w:sz w:val="28"/>
            <w:szCs w:val="28"/>
            <w:lang w:val="en-US"/>
          </w:rPr>
          <w:t>model</w:t>
        </w:r>
        <w:r w:rsidRPr="003266C0">
          <w:rPr>
            <w:noProof/>
            <w:webHidden/>
            <w:sz w:val="28"/>
            <w:szCs w:val="28"/>
          </w:rPr>
          <w:tab/>
        </w:r>
        <w:r w:rsidRPr="003266C0">
          <w:rPr>
            <w:noProof/>
            <w:webHidden/>
            <w:sz w:val="28"/>
            <w:szCs w:val="28"/>
          </w:rPr>
          <w:fldChar w:fldCharType="begin"/>
        </w:r>
        <w:r w:rsidRPr="003266C0">
          <w:rPr>
            <w:noProof/>
            <w:webHidden/>
            <w:sz w:val="28"/>
            <w:szCs w:val="28"/>
          </w:rPr>
          <w:instrText xml:space="preserve"> PAGEREF _Toc454363288 \h </w:instrText>
        </w:r>
        <w:r w:rsidRPr="003266C0">
          <w:rPr>
            <w:noProof/>
            <w:webHidden/>
            <w:sz w:val="28"/>
            <w:szCs w:val="28"/>
          </w:rPr>
        </w:r>
        <w:r w:rsidRPr="003266C0">
          <w:rPr>
            <w:noProof/>
            <w:webHidden/>
            <w:sz w:val="28"/>
            <w:szCs w:val="28"/>
          </w:rPr>
          <w:fldChar w:fldCharType="separate"/>
        </w:r>
        <w:r w:rsidR="008E07A2">
          <w:rPr>
            <w:noProof/>
            <w:webHidden/>
            <w:sz w:val="28"/>
            <w:szCs w:val="28"/>
          </w:rPr>
          <w:t>95</w:t>
        </w:r>
        <w:r w:rsidRPr="003266C0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0D32C8" w:rsidRDefault="00CB332F" w:rsidP="000D32C8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0D32C8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63255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Big Data появился сравнительно недавно. Google Trends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67592">
        <w:rPr>
          <w:rFonts w:ascii="Times New Roman" w:hAnsi="Times New Roman" w:cs="Times New Roman"/>
          <w:sz w:val="28"/>
          <w:szCs w:val="28"/>
        </w:rPr>
        <w:t xml:space="preserve">ig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ata)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Business Intelligence</w:t>
      </w:r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>находится в информационных системах сотового оператора и социальных сетях. Новые технологии Big Data позволяют уменьшить стоимость хранения данных, а также проводить обогащение информации о клиентах социально-демографическими показателями, геолокационными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Data Mining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r w:rsidR="000244BD" w:rsidRPr="000244BD">
        <w:rPr>
          <w:rFonts w:ascii="Times New Roman" w:hAnsi="Times New Roman" w:cs="Times New Roman"/>
          <w:sz w:val="28"/>
          <w:szCs w:val="28"/>
        </w:rPr>
        <w:t>Extract, Transform, Load</w:t>
      </w:r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r w:rsidR="002F0BF4" w:rsidRPr="00571D3A">
        <w:rPr>
          <w:rFonts w:ascii="Times New Roman" w:hAnsi="Times New Roman" w:cs="Times New Roman"/>
          <w:sz w:val="28"/>
          <w:szCs w:val="28"/>
        </w:rPr>
        <w:t xml:space="preserve">Big Data </w:t>
      </w:r>
      <w:r w:rsidRPr="00571D3A">
        <w:rPr>
          <w:rFonts w:ascii="Times New Roman" w:hAnsi="Times New Roman" w:cs="Times New Roman"/>
          <w:sz w:val="28"/>
          <w:szCs w:val="28"/>
        </w:rPr>
        <w:t>после ETL направить данные уже в структурированном виде в Data Mining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Big Data,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>Ключевое отличие 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, что в такой-то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>На основе загруженных детальных данных о звонках из добилингового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«мультидевайсом».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3E102B">
      <w:pPr>
        <w:pStyle w:val="afb"/>
        <w:numPr>
          <w:ilvl w:val="0"/>
          <w:numId w:val="2"/>
        </w:numPr>
      </w:pPr>
      <w:bookmarkStart w:id="3" w:name="_Toc454363256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геоаналитики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«М</w:t>
      </w:r>
      <w:r w:rsidRPr="007A0E26">
        <w:t>онобренда</w:t>
      </w:r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zid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r w:rsidR="009162B5">
        <w:rPr>
          <w:rFonts w:ascii="Times New Roman" w:hAnsi="Times New Roman" w:cs="Times New Roman"/>
          <w:sz w:val="28"/>
          <w:szCs w:val="28"/>
        </w:rPr>
        <w:t>«</w:t>
      </w:r>
      <w:r w:rsidRPr="00D3094F">
        <w:rPr>
          <w:rFonts w:ascii="Times New Roman" w:hAnsi="Times New Roman" w:cs="Times New Roman"/>
          <w:sz w:val="28"/>
          <w:szCs w:val="28"/>
        </w:rPr>
        <w:t>total</w:t>
      </w:r>
      <w:r w:rsidR="009162B5">
        <w:rPr>
          <w:rFonts w:ascii="Times New Roman" w:hAnsi="Times New Roman" w:cs="Times New Roman"/>
          <w:sz w:val="28"/>
          <w:szCs w:val="28"/>
        </w:rPr>
        <w:t>»</w:t>
      </w:r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отчета приведен в таблице 1 ниже:</w:t>
      </w:r>
    </w:p>
    <w:p w:rsidR="00E87818" w:rsidRDefault="00E87818" w:rsidP="00E92AE5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Прототип результирующего отчета по задаче геоаналитики</w:t>
      </w:r>
    </w:p>
    <w:tbl>
      <w:tblPr>
        <w:tblStyle w:val="af4"/>
        <w:tblW w:w="5000" w:type="pct"/>
        <w:jc w:val="center"/>
        <w:tblLook w:val="01E0" w:firstRow="1" w:lastRow="1" w:firstColumn="1" w:lastColumn="1" w:noHBand="0" w:noVBand="0"/>
      </w:tblPr>
      <w:tblGrid>
        <w:gridCol w:w="3227"/>
        <w:gridCol w:w="1560"/>
        <w:gridCol w:w="4783"/>
      </w:tblGrid>
      <w:tr w:rsidR="00E87818" w:rsidRPr="004550E8" w:rsidTr="00D60D34">
        <w:trPr>
          <w:tblHeader/>
          <w:jc w:val="center"/>
        </w:trPr>
        <w:tc>
          <w:tcPr>
            <w:tcW w:w="1686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5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499" w:type="pct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D60D34">
        <w:trPr>
          <w:jc w:val="center"/>
        </w:trPr>
        <w:tc>
          <w:tcPr>
            <w:tcW w:w="1686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2499" w:type="pct"/>
            <w:tcBorders>
              <w:bottom w:val="single" w:sz="4" w:space="0" w:color="auto"/>
            </w:tcBorders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D60D34">
        <w:trPr>
          <w:jc w:val="center"/>
        </w:trPr>
        <w:tc>
          <w:tcPr>
            <w:tcW w:w="1686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815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2499" w:type="pct"/>
            <w:shd w:val="clear" w:color="auto" w:fill="auto"/>
            <w:vAlign w:val="center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lastRenderedPageBreak/>
        <w:t>и</w:t>
      </w:r>
      <w:r w:rsidR="00E87818">
        <w:t xml:space="preserve">змерение </w:t>
      </w:r>
      <w:r w:rsidR="009162B5">
        <w:t>«</w:t>
      </w:r>
      <w:r w:rsidR="009162B5">
        <w:rPr>
          <w:lang w:val="en-US"/>
        </w:rPr>
        <w:t>zid</w:t>
      </w:r>
      <w:r w:rsidR="009162B5">
        <w:t>»</w:t>
      </w:r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9162B5">
        <w:t>«</w:t>
      </w:r>
      <w:r w:rsidR="00E87818" w:rsidRPr="006364AA">
        <w:rPr>
          <w:lang w:val="en-US"/>
        </w:rPr>
        <w:t>total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9162B5">
        <w:t>»</w:t>
      </w:r>
      <w:r w:rsidR="00E87818">
        <w:t xml:space="preserve">, </w:t>
      </w:r>
      <w:r w:rsidR="009162B5">
        <w:t>«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9162B5">
        <w:t>»</w:t>
      </w:r>
      <w:r w:rsidR="00E87818">
        <w:t xml:space="preserve">, </w:t>
      </w:r>
      <w:r w:rsidR="009162B5">
        <w:t>«</w:t>
      </w:r>
      <w:r w:rsidR="00E87818">
        <w:t>average_week</w:t>
      </w:r>
      <w:r w:rsidR="009162B5">
        <w:t>»</w:t>
      </w:r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>применение 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r w:rsidR="009162B5">
        <w:t>«</w:t>
      </w:r>
      <w:r w:rsidRPr="00B128EB">
        <w:t>Data Eye</w:t>
      </w:r>
      <w:r w:rsidR="009162B5">
        <w:t>»</w:t>
      </w:r>
      <w:r w:rsidRPr="00B128EB">
        <w:t xml:space="preserve"> необходимо сформировать показатель «</w:t>
      </w:r>
      <w:r w:rsidR="009162B5">
        <w:rPr>
          <w:lang w:val="en-US"/>
        </w:rPr>
        <w:t>gender</w:t>
      </w:r>
      <w:r w:rsidRPr="00B128EB">
        <w:t>»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>
        <w:t>«</w:t>
      </w:r>
      <w:r w:rsidR="00E87818" w:rsidRPr="00CD388D">
        <w:t>/user/tech_arsspp_bgd_ms/spp/gender/merged_gender.csv</w:t>
      </w:r>
      <w:r>
        <w:t>»;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3E102B">
      <w:pPr>
        <w:pStyle w:val="afb"/>
        <w:numPr>
          <w:ilvl w:val="0"/>
          <w:numId w:val="2"/>
        </w:numPr>
        <w:ind w:left="0" w:firstLine="0"/>
      </w:pPr>
      <w:bookmarkStart w:id="4" w:name="_Toc454363257"/>
      <w:r>
        <w:lastRenderedPageBreak/>
        <w:t>Анализ задачи</w:t>
      </w:r>
      <w:bookmarkEnd w:id="4"/>
    </w:p>
    <w:p w:rsidR="00D60D34" w:rsidRPr="00D60D34" w:rsidRDefault="00D60D34" w:rsidP="003E102B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3E102B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3E102B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3E102B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63258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Gartner предложила hype cycle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36AA7B" wp14:editId="59372D70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r w:rsidR="00DC058A" w:rsidRPr="002421B2">
        <w:rPr>
          <w:rFonts w:ascii="Times New Roman" w:hAnsi="Times New Roman" w:cs="Times New Roman"/>
          <w:sz w:val="28"/>
          <w:szCs w:val="28"/>
        </w:rPr>
        <w:t xml:space="preserve">Gartner </w:t>
      </w:r>
      <w:r w:rsidRPr="002421B2">
        <w:rPr>
          <w:rFonts w:ascii="Times New Roman" w:hAnsi="Times New Roman" w:cs="Times New Roman"/>
          <w:sz w:val="28"/>
          <w:szCs w:val="28"/>
        </w:rPr>
        <w:t xml:space="preserve">Hype </w:t>
      </w:r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 xml:space="preserve">ycle)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81B8898" wp14:editId="53542A40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E5BCD4" wp14:editId="2E89FA37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50EAB7" wp14:editId="01496D6A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63259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финализируется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63260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Hadoop,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Apache Software Foundation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Hadoop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r w:rsidRPr="006C28E6">
        <w:t xml:space="preserve">Common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r w:rsidRPr="006C28E6">
        <w:t xml:space="preserve">MapReduce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>Классическая конфигурация кластера Hadoop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M</w:t>
      </w:r>
      <w:r>
        <w:rPr>
          <w:rFonts w:ascii="Times New Roman" w:hAnsi="Times New Roman" w:cs="Times New Roman"/>
          <w:sz w:val="28"/>
          <w:szCs w:val="28"/>
        </w:rPr>
        <w:t xml:space="preserve">apReduce-заданий,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азываемого JobTracker,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(Data</w:t>
      </w:r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Node)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(Task</w:t>
      </w:r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Tracker).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8F72371" wp14:editId="3C179F23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>Узел NameNode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Name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>на узлах Data</w:t>
      </w:r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r w:rsidRPr="00EC651A">
        <w:rPr>
          <w:rFonts w:ascii="Times New Roman" w:hAnsi="Times New Roman" w:cs="Times New Roman"/>
          <w:sz w:val="28"/>
          <w:szCs w:val="28"/>
        </w:rPr>
        <w:t xml:space="preserve">Node.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Узел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также представляет собой программный код, обычно выполняющийся на выделенной машине экземпляра HDFS. Кластер Hadoop содержит один узел типа Name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и сотни или тысячи узлов типа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Node. Узлы Data</w:t>
      </w:r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 обрабатывают запросы на чтение и запись, поступающие от клиентов файловой системы HDFS. Также они отвечают на команды создания, удаления и реплицирования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в, полученные от узла NameNode.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Ранее в Hadoop входили другие подпроекты</w:t>
      </w:r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ами Apache Software Foundation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r w:rsidRPr="00935FC2">
        <w:t xml:space="preserve">Avro </w:t>
      </w:r>
      <w:r w:rsidR="00345A2D" w:rsidRPr="00935FC2">
        <w:t>–</w:t>
      </w:r>
      <w:r w:rsidRPr="00935FC2">
        <w:t xml:space="preserve"> система сериализации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Pig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Hive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r w:rsidRPr="00935FC2">
        <w:t xml:space="preserve">HBase </w:t>
      </w:r>
      <w:r w:rsidR="00345A2D" w:rsidRPr="00935FC2">
        <w:t>–</w:t>
      </w:r>
      <w:r w:rsidRPr="00935FC2">
        <w:t xml:space="preserve"> нереляцио</w:t>
      </w:r>
      <w:r w:rsidR="00873C3E">
        <w:t>нная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r w:rsidRPr="00935FC2">
        <w:t>ZooKeeper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r w:rsidRPr="00935FC2">
        <w:lastRenderedPageBreak/>
        <w:t xml:space="preserve">Sqoop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r w:rsidRPr="00935FC2">
        <w:t xml:space="preserve">Oozie </w:t>
      </w:r>
      <w:r w:rsidR="00345A2D" w:rsidRPr="00935FC2">
        <w:t>–</w:t>
      </w:r>
      <w:r w:rsidRPr="00935FC2">
        <w:t xml:space="preserve"> сервис для записи и планировки заданий Hadoop.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0D51B" wp14:editId="5F3C7361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Hadoop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Hadoop,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Дистрибутивы Hadoop распространяются как под коммерческими (продукты таких компаний, как Intel, IBM, EMC, Oracle), так и под свободными (продукты компаний Cloudera, Hortonworks и MapR)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представляет собой полностью открытый дистрибутив. Он распространяется как в бесплатном, так и в платном варианте, известном под названием Cloudera Enterprise.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Cloudera Hadoop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r w:rsidRPr="00345A2D">
        <w:lastRenderedPageBreak/>
        <w:t>Cloudera Manager</w:t>
      </w:r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Hadoop.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2332C5" wp14:editId="3A5F83F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15367F">
        <w:rPr>
          <w:rFonts w:ascii="Times New Roman" w:hAnsi="Times New Roman" w:cs="Times New Roman"/>
          <w:sz w:val="28"/>
          <w:szCs w:val="28"/>
        </w:rPr>
        <w:t>: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5555E4" wp14:editId="4DCD0583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63261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MapReduce – это модель распределенной обработки данных, предложенная компанией Google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r w:rsidRPr="00C618F5">
        <w:rPr>
          <w:rFonts w:ascii="Times New Roman" w:hAnsi="Times New Roman" w:cs="Times New Roman"/>
          <w:sz w:val="28"/>
          <w:szCs w:val="28"/>
        </w:rPr>
        <w:t>MapReduce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3E102B">
      <w:pPr>
        <w:pStyle w:val="a3"/>
        <w:numPr>
          <w:ilvl w:val="0"/>
          <w:numId w:val="14"/>
        </w:numPr>
        <w:ind w:left="0" w:firstLine="709"/>
      </w:pPr>
      <w:r w:rsidRPr="004A0649">
        <w:t>Стадия Map. На этой стадии данные предобрабатываются при пом</w:t>
      </w:r>
      <w:r w:rsidR="00B20BF2" w:rsidRPr="004A0649">
        <w:t>ощи функции map()</w:t>
      </w:r>
      <w:r w:rsidRPr="004A0649">
        <w:t>, которую определяет пользователь. Работа этой стадии заключается в предобработке и фильтрации данных. Функция map()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>ся в ключе и в значении – решать пользователю, но ключ – очень важная вещь, так как данные с одним ключом в будущем попадут в один экземпляр функции reduce</w:t>
      </w:r>
      <w:r w:rsidR="00B20BF2" w:rsidRPr="004A0649">
        <w:t>()</w:t>
      </w:r>
      <w:r w:rsidRPr="004A0649">
        <w:t>.</w:t>
      </w:r>
    </w:p>
    <w:p w:rsidR="00691B3B" w:rsidRPr="004A0649" w:rsidRDefault="00691B3B" w:rsidP="003E102B">
      <w:pPr>
        <w:pStyle w:val="a3"/>
        <w:numPr>
          <w:ilvl w:val="0"/>
          <w:numId w:val="14"/>
        </w:numPr>
        <w:ind w:left="0" w:firstLine="709"/>
      </w:pPr>
      <w:r w:rsidRPr="004A0649">
        <w:t>Стадия Shuffle. Проходит незаметно для пользователя. В этой стадии вывод функции map</w:t>
      </w:r>
      <w:r w:rsidR="00B20BF2" w:rsidRPr="004A0649">
        <w:t>() разбирается по «корзинам». К</w:t>
      </w:r>
      <w:r w:rsidRPr="004A0649">
        <w:t>аждая корзина соответствует одному ключу вывода стадии map</w:t>
      </w:r>
      <w:r w:rsidR="00B20BF2" w:rsidRPr="004A0649">
        <w:t>()</w:t>
      </w:r>
      <w:r w:rsidRPr="004A0649">
        <w:t>. В дальнейшем эти корзины послужат входом для reduce</w:t>
      </w:r>
      <w:r w:rsidR="00B20BF2" w:rsidRPr="004A0649">
        <w:t>()</w:t>
      </w:r>
      <w:r w:rsidRPr="004A0649">
        <w:t>.</w:t>
      </w:r>
    </w:p>
    <w:p w:rsidR="00691B3B" w:rsidRPr="004A0649" w:rsidRDefault="00691B3B" w:rsidP="003E102B">
      <w:pPr>
        <w:pStyle w:val="a3"/>
        <w:numPr>
          <w:ilvl w:val="0"/>
          <w:numId w:val="14"/>
        </w:numPr>
        <w:ind w:left="0" w:firstLine="709"/>
      </w:pPr>
      <w:r w:rsidRPr="004A0649">
        <w:lastRenderedPageBreak/>
        <w:t>Стадия Reduce. Каждая «корзина» со значениями, сформированная на стадии shuffle, попадает на вход функции reduce().</w:t>
      </w:r>
      <w:r w:rsidR="00943619" w:rsidRPr="004A0649">
        <w:t xml:space="preserve"> </w:t>
      </w:r>
      <w:r w:rsidRPr="004A0649">
        <w:t>Функция reduce</w:t>
      </w:r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reduce(), является финальным результатом MapReduce-задачи.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>ых фактов про MapReduce.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>се запуски функции map</w:t>
      </w:r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r w:rsidR="00691B3B" w:rsidRPr="009C4546">
        <w:t xml:space="preserve">huffle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>ункция map</w:t>
      </w:r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r w:rsidRPr="009C4546">
        <w:t>MapReduce – это всегда полное сканирование данных, никаких индексов нет. Это означает, что MapReduce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3E102B">
      <w:pPr>
        <w:pStyle w:val="a3"/>
        <w:numPr>
          <w:ilvl w:val="0"/>
          <w:numId w:val="15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(maste</w:t>
      </w:r>
      <w:r>
        <w:t>r) и подчиненные узлы (workers).</w:t>
      </w:r>
      <w:proofErr w:type="gramEnd"/>
    </w:p>
    <w:p w:rsidR="00691B3B" w:rsidRPr="00396E3C" w:rsidRDefault="00C5053F" w:rsidP="003E102B">
      <w:pPr>
        <w:pStyle w:val="a3"/>
        <w:numPr>
          <w:ilvl w:val="0"/>
          <w:numId w:val="15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r w:rsidR="001613A5">
        <w:t>ap</w:t>
      </w:r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r w:rsidR="001613A5">
        <w:t>educe</w:t>
      </w:r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(workers).</w:t>
      </w:r>
    </w:p>
    <w:p w:rsidR="00691B3B" w:rsidRPr="00396E3C" w:rsidRDefault="00C5053F" w:rsidP="003E102B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3E102B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M</w:t>
      </w:r>
      <w:r w:rsidR="00691B3B" w:rsidRPr="00396E3C">
        <w:t>ap-узлы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3E102B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 xml:space="preserve">educe-узлы читают промежуточные данные с </w:t>
      </w:r>
      <w:r w:rsidR="00B20BF2" w:rsidRPr="00ED70E6">
        <w:rPr>
          <w:lang w:val="en-US"/>
        </w:rPr>
        <w:t>m</w:t>
      </w:r>
      <w:r w:rsidR="00691B3B" w:rsidRPr="00396E3C">
        <w:t>ap-узлов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r w:rsidR="00A055A3">
        <w:t>educe</w:t>
      </w:r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3E102B">
      <w:pPr>
        <w:pStyle w:val="a3"/>
        <w:numPr>
          <w:ilvl w:val="0"/>
          <w:numId w:val="15"/>
        </w:numPr>
        <w:ind w:left="0" w:firstLine="709"/>
      </w:pPr>
      <w:r>
        <w:rPr>
          <w:lang w:val="en-US"/>
        </w:rPr>
        <w:t>R</w:t>
      </w:r>
      <w:r w:rsidR="00691B3B" w:rsidRPr="00396E3C">
        <w:t>educe-узлы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594BD4" wp14:editId="75BEEAAA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приложений для MapReduce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Spark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 Ниже приведён скрипт на Python (Spark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фейсы для Scala, Java и Python)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(SparkContext)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sc.textFile("/path/to/server_logs")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Hadoop начали один за другим переводить свои вычисления на Spark,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им MapReduce.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Hortonworks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Tez.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Hive, </w:t>
      </w:r>
      <w:r>
        <w:rPr>
          <w:rFonts w:ascii="Times New Roman" w:hAnsi="Times New Roman" w:cs="Times New Roman"/>
          <w:sz w:val="28"/>
          <w:szCs w:val="28"/>
        </w:rPr>
        <w:t>где Tez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r w:rsidRPr="007D50CD">
        <w:rPr>
          <w:rFonts w:ascii="Times New Roman" w:hAnsi="Times New Roman" w:cs="Times New Roman"/>
          <w:sz w:val="28"/>
          <w:szCs w:val="28"/>
        </w:rPr>
        <w:t>Hive</w:t>
      </w:r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="00AB1F5D">
        <w:rPr>
          <w:rFonts w:ascii="Times New Roman" w:hAnsi="Times New Roman" w:cs="Times New Roman"/>
          <w:sz w:val="28"/>
          <w:szCs w:val="28"/>
        </w:rPr>
        <w:t xml:space="preserve">Tez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63262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Hive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HiveQL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</w:rPr>
        <w:t xml:space="preserve">Spark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Spark.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Spark SQL нет отдельной консоли и своего хранилища метаданных, SQL-парсер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>, а партиции</w:t>
      </w:r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63263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>HDFS имеет классическую U</w:t>
      </w:r>
      <w:r w:rsidRPr="00841407">
        <w:rPr>
          <w:rStyle w:val="aff6"/>
          <w:rFonts w:eastAsiaTheme="minorHAnsi"/>
        </w:rPr>
        <w:t>nix-подобную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TML1"/>
          <w:rFonts w:ascii="Consolas" w:hAnsi="Consolas" w:cs="Consolas"/>
        </w:rPr>
        <w:t>hadoop fs -ls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-sh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mydata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mydata/*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mydata/*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r w:rsidR="00D153A0">
        <w:t>геолокационные данные</w:t>
      </w:r>
      <w:r w:rsidRPr="004A2414">
        <w:t>, данные биллинга</w:t>
      </w:r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3D761E" wp14:editId="28E92834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63264"/>
      <w:r w:rsidRPr="00910E9B">
        <w:t>Анализ требований к отчетным формам задачи геоаналитики</w:t>
      </w:r>
      <w:bookmarkEnd w:id="41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геоаналитики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r>
        <w:t>в</w:t>
      </w:r>
      <w:r w:rsidR="00800564">
        <w:t>ерсионный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r>
        <w:t>в</w:t>
      </w:r>
      <w:r w:rsidR="00800564">
        <w:t>ерсионный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по объему файлов или  современныйм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63265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3E102B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3E102B">
      <w:pPr>
        <w:pStyle w:val="a3"/>
        <w:numPr>
          <w:ilvl w:val="0"/>
          <w:numId w:val="16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 xml:space="preserve">Помимо наличия предварительно рассчитанного справочника БС для города Нижний Новогрод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23361E">
        <w:t xml:space="preserve"> (</w:t>
      </w:r>
      <w:proofErr w:type="gramStart"/>
      <w:r w:rsidR="0023361E">
        <w:t>представлен</w:t>
      </w:r>
      <w:proofErr w:type="gramEnd"/>
      <w:r w:rsidR="0023361E">
        <w:t xml:space="preserve"> для каждого из городов в таблице 2).</w:t>
      </w:r>
    </w:p>
    <w:p w:rsidR="00FF2E21" w:rsidRPr="00702092" w:rsidRDefault="00FF2E21" w:rsidP="00E92AE5">
      <w:pPr>
        <w:pStyle w:val="af1"/>
        <w:ind w:firstLine="0"/>
        <w:jc w:val="right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8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nizhniy_novgorod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novosibirsk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omsk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rostov_na_donu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saint_petersburg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ufa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samara</w:t>
            </w:r>
          </w:p>
        </w:tc>
      </w:tr>
      <w:tr w:rsidR="0023361E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601,186351,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t>6512168,186347,</w:t>
            </w:r>
          </w:p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  <w:lang w:val="en-US"/>
              </w:rPr>
              <w:lastRenderedPageBreak/>
              <w:t>367230,186349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lastRenderedPageBreak/>
              <w:t>moscow</w:t>
            </w:r>
          </w:p>
        </w:tc>
      </w:tr>
      <w:tr w:rsidR="0023361E" w:rsidRPr="000F7F5C" w:rsidTr="0023361E">
        <w:trPr>
          <w:trHeight w:val="85"/>
          <w:jc w:val="center"/>
        </w:trPr>
        <w:tc>
          <w:tcPr>
            <w:tcW w:w="1666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lastRenderedPageBreak/>
              <w:t>Москва и МО</w:t>
            </w:r>
          </w:p>
        </w:tc>
        <w:tc>
          <w:tcPr>
            <w:tcW w:w="1667" w:type="pct"/>
            <w:noWrap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moscow_mo</w:t>
            </w:r>
          </w:p>
        </w:tc>
      </w:tr>
    </w:tbl>
    <w:p w:rsidR="00D863CE" w:rsidRPr="00BD067B" w:rsidRDefault="00D863CE" w:rsidP="00D863CE">
      <w:pPr>
        <w:spacing w:before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92AE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D067B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49"/>
        <w:gridCol w:w="2160"/>
        <w:gridCol w:w="2256"/>
        <w:gridCol w:w="1905"/>
      </w:tblGrid>
      <w:tr w:rsidR="001C5271" w:rsidRPr="00D67DFB" w:rsidTr="0034660A">
        <w:trPr>
          <w:tblHeader/>
          <w:jc w:val="center"/>
        </w:trPr>
        <w:tc>
          <w:tcPr>
            <w:tcW w:w="0" w:type="auto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0" w:type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0" w:type="auto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0E5D00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FE516A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  <w:tr w:rsidR="00FE516A" w:rsidRPr="00EB4572" w:rsidTr="0034660A">
        <w:trPr>
          <w:cantSplit/>
          <w:jc w:val="center"/>
        </w:trPr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FE516A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 связи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B4504" w:rsidRPr="00FC3F89">
              <w:rPr>
                <w:sz w:val="28"/>
                <w:szCs w:val="28"/>
              </w:rPr>
              <w:t xml:space="preserve">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Диапазон (900, 1800, 2100 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="00FB4504"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E516A"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FE516A" w:rsidRPr="00F37CDF" w:rsidRDefault="003E1112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свечения по секторам</w:t>
            </w: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63266"/>
      <w:r w:rsidRPr="002E78B2">
        <w:t>Справочник покрытия БС</w:t>
      </w:r>
      <w:bookmarkEnd w:id="43"/>
    </w:p>
    <w:p w:rsidR="00C94241" w:rsidRDefault="00FF0ABB" w:rsidP="00B777AC">
      <w:pPr>
        <w:pStyle w:val="af1"/>
      </w:pPr>
      <w:r>
        <w:t xml:space="preserve">Определяем «высоту»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180, то около вышки описываем окружность радиусом 1 км,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. </w:t>
      </w:r>
      <w:r w:rsidR="00306FE5">
        <w:rPr>
          <w:rFonts w:ascii="Times New Roman" w:hAnsi="Times New Roman" w:cs="Times New Roman"/>
          <w:sz w:val="28"/>
          <w:szCs w:val="28"/>
        </w:rPr>
        <w:t xml:space="preserve">Направление свечения БС равно </w:t>
      </w:r>
      <w:r w:rsidR="00306FE5" w:rsidRPr="00EF7815">
        <w:rPr>
          <w:rFonts w:ascii="Times New Roman" w:hAnsi="Times New Roman" w:cs="Times New Roman"/>
          <w:sz w:val="28"/>
          <w:szCs w:val="28"/>
        </w:rPr>
        <w:t>360, угол свечения БС</w:t>
      </w:r>
      <w:r w:rsidR="00306FE5">
        <w:rPr>
          <w:rFonts w:ascii="Times New Roman" w:hAnsi="Times New Roman" w:cs="Times New Roman"/>
          <w:sz w:val="28"/>
          <w:szCs w:val="28"/>
        </w:rPr>
        <w:t xml:space="preserve"> равен </w:t>
      </w:r>
      <w:r w:rsidR="00306FE5" w:rsidRPr="00EF7815">
        <w:rPr>
          <w:rFonts w:ascii="Times New Roman" w:hAnsi="Times New Roman" w:cs="Times New Roman"/>
          <w:sz w:val="28"/>
          <w:szCs w:val="28"/>
        </w:rPr>
        <w:t>360</w:t>
      </w:r>
      <w:r w:rsidR="00306FE5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306FE5" w:rsidRPr="00EF7815">
        <w:rPr>
          <w:rFonts w:ascii="Times New Roman" w:hAnsi="Times New Roman" w:cs="Times New Roman"/>
          <w:sz w:val="28"/>
          <w:szCs w:val="28"/>
        </w:rPr>
        <w:t>.</w:t>
      </w:r>
    </w:p>
    <w:p w:rsidR="004A0649" w:rsidRDefault="00FF0ABB" w:rsidP="004A0649">
      <w:pPr>
        <w:pStyle w:val="aff5"/>
        <w:rPr>
          <w:rStyle w:val="aff6"/>
        </w:rPr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306FE5" w:rsidRPr="004A0649">
        <w:rPr>
          <w:rStyle w:val="aff6"/>
        </w:rPr>
        <w:t>.</w:t>
      </w:r>
    </w:p>
    <w:p w:rsidR="00E7303B" w:rsidRPr="004A0649" w:rsidRDefault="0013449D" w:rsidP="004A0649">
      <w:pPr>
        <w:pStyle w:val="afff5"/>
      </w:pPr>
      <w:r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72"/>
        <w:gridCol w:w="2178"/>
        <w:gridCol w:w="2310"/>
        <w:gridCol w:w="2010"/>
      </w:tblGrid>
      <w:tr w:rsidR="00AD3FC2" w:rsidRPr="00D67DFB" w:rsidTr="00F81BBB">
        <w:trPr>
          <w:tblHeader/>
          <w:jc w:val="center"/>
        </w:trPr>
        <w:tc>
          <w:tcPr>
            <w:tcW w:w="1605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138" w:type="pct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207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Целое не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BB4624" w:rsidP="006D7706">
            <w:pPr>
              <w:pStyle w:val="aff5"/>
              <w:ind w:firstLine="0"/>
            </w:pPr>
            <w:r w:rsidRPr="0034660A">
              <w:t>Определяется из справочника по секторам базовых станций</w:t>
            </w:r>
          </w:p>
        </w:tc>
      </w:tr>
      <w:tr w:rsidR="00AD3FC2" w:rsidRPr="000E5D00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C7760A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ещественное 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LATITUDE_BS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AD3F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1346E7">
            <w:pPr>
              <w:pStyle w:val="a1"/>
              <w:numPr>
                <w:ilvl w:val="0"/>
                <w:numId w:val="0"/>
              </w:numPr>
              <w:ind w:left="-47"/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640D1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9640D1" w:rsidRPr="0034660A" w:rsidRDefault="009640D1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38" w:type="pct"/>
            <w:shd w:val="clear" w:color="auto" w:fill="FFFFFF" w:themeFill="background1"/>
          </w:tcPr>
          <w:p w:rsidR="009640D1" w:rsidRPr="0034660A" w:rsidRDefault="009640D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207" w:type="pct"/>
            <w:shd w:val="clear" w:color="auto" w:fill="FFFFFF" w:themeFill="background1"/>
          </w:tcPr>
          <w:p w:rsidR="009640D1" w:rsidRPr="0034660A" w:rsidRDefault="0034660A" w:rsidP="009640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="009640D1"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9640D1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AZIMUTH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C94241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hanging="47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110D50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</w:tcPr>
          <w:p w:rsidR="00BB4624" w:rsidRPr="0034660A" w:rsidRDefault="00C94241" w:rsidP="006D7706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BB4624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207" w:type="pct"/>
            <w:shd w:val="clear" w:color="auto" w:fill="FFFFFF" w:themeFill="background1"/>
          </w:tcPr>
          <w:p w:rsidR="00BB4624" w:rsidRPr="0034660A" w:rsidRDefault="0034660A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  <w:tr w:rsidR="00AD3FC2" w:rsidRPr="00EB4572" w:rsidTr="00F81BBB">
        <w:trPr>
          <w:cantSplit/>
          <w:jc w:val="center"/>
        </w:trPr>
        <w:tc>
          <w:tcPr>
            <w:tcW w:w="1605" w:type="pct"/>
            <w:shd w:val="clear" w:color="auto" w:fill="FFFFFF" w:themeFill="background1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38" w:type="pct"/>
            <w:shd w:val="clear" w:color="auto" w:fill="FFFFFF" w:themeFill="background1"/>
          </w:tcPr>
          <w:p w:rsidR="00BB4624" w:rsidRPr="0034660A" w:rsidRDefault="009253F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207" w:type="pct"/>
            <w:shd w:val="clear" w:color="auto" w:fill="FFFFFF" w:themeFill="background1"/>
            <w:vAlign w:val="center"/>
          </w:tcPr>
          <w:p w:rsidR="00BB4624" w:rsidRPr="0034660A" w:rsidRDefault="009253F8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shd w:val="clear" w:color="auto" w:fill="FFFFFF" w:themeFill="background1"/>
            <w:vAlign w:val="center"/>
          </w:tcPr>
          <w:p w:rsidR="00BB4624" w:rsidRPr="0034660A" w:rsidRDefault="00F37CDF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BD067B">
              <w:t>–</w:t>
            </w: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63267"/>
      <w:r w:rsidRPr="002E78B2"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0C2660" w:rsidRDefault="00AE6BA0" w:rsidP="00626B5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lastRenderedPageBreak/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пересекаются, то они являются соседними.</w:t>
      </w:r>
    </w:p>
    <w:p w:rsidR="000C2660" w:rsidRPr="009D0739" w:rsidRDefault="000C2660" w:rsidP="00626B54">
      <w:pPr>
        <w:pStyle w:val="af1"/>
        <w:rPr>
          <w:bCs/>
        </w:rPr>
      </w:pPr>
      <w:r w:rsidRPr="000C2660">
        <w:rPr>
          <w:bCs/>
        </w:rPr>
        <w:t>Строим</w:t>
      </w:r>
      <w:r w:rsidRPr="00E71CE3">
        <w:rPr>
          <w:bCs/>
        </w:rPr>
        <w:t xml:space="preserve"> </w:t>
      </w:r>
      <w:r w:rsidRPr="000C2660">
        <w:rPr>
          <w:bCs/>
        </w:rPr>
        <w:t>справочник</w:t>
      </w:r>
      <w:r w:rsidRPr="00E71CE3">
        <w:rPr>
          <w:bCs/>
        </w:rPr>
        <w:t xml:space="preserve"> </w:t>
      </w:r>
      <w:r w:rsidRPr="000C2660">
        <w:rPr>
          <w:bCs/>
        </w:rPr>
        <w:t>вида</w:t>
      </w:r>
      <w:r w:rsidR="0034660A">
        <w:rPr>
          <w:bCs/>
        </w:rPr>
        <w:t>:</w:t>
      </w:r>
      <w:r w:rsidRPr="00E71CE3">
        <w:rPr>
          <w:bCs/>
        </w:rPr>
        <w:t xml:space="preserve"> 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55E92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56140B" w:rsidRPr="00E55E92">
        <w:rPr>
          <w:rFonts w:ascii="Consolas" w:hAnsi="Consolas" w:cs="Consolas"/>
          <w:bCs/>
          <w:sz w:val="20"/>
          <w:szCs w:val="20"/>
        </w:rPr>
        <w:t>&lt;разделитель&gt;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55E92">
        <w:rPr>
          <w:rFonts w:ascii="Consolas" w:hAnsi="Consolas" w:cs="Consolas"/>
          <w:bCs/>
          <w:sz w:val="20"/>
          <w:szCs w:val="20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55E92">
        <w:rPr>
          <w:rFonts w:ascii="Consolas" w:hAnsi="Consolas" w:cs="Consolas"/>
          <w:bCs/>
          <w:sz w:val="20"/>
          <w:szCs w:val="20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55E92">
        <w:rPr>
          <w:rFonts w:ascii="Consolas" w:hAnsi="Consolas" w:cs="Consolas"/>
          <w:bCs/>
          <w:sz w:val="20"/>
          <w:szCs w:val="20"/>
        </w:rPr>
        <w:t>2,</w:t>
      </w:r>
      <w:r w:rsidR="00A35A42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55E92">
        <w:rPr>
          <w:rFonts w:ascii="Consolas" w:hAnsi="Consolas" w:cs="Consolas"/>
          <w:bCs/>
          <w:sz w:val="20"/>
          <w:szCs w:val="20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3, …</w:t>
      </w:r>
      <w:proofErr w:type="gramEnd"/>
    </w:p>
    <w:p w:rsidR="000C2660" w:rsidRPr="00E55E92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</w:rPr>
      </w:pP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вышка, для 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 xml:space="preserve">рой мы определяем соседей;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55E92">
        <w:rPr>
          <w:rFonts w:ascii="Consolas" w:hAnsi="Consolas" w:cs="Consolas"/>
          <w:bCs/>
          <w:sz w:val="20"/>
          <w:szCs w:val="20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55E92">
        <w:rPr>
          <w:rFonts w:ascii="Consolas" w:hAnsi="Consolas" w:cs="Consolas"/>
          <w:bCs/>
          <w:sz w:val="20"/>
          <w:szCs w:val="20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55E92">
        <w:rPr>
          <w:rFonts w:ascii="Consolas" w:hAnsi="Consolas" w:cs="Consolas"/>
          <w:bCs/>
          <w:sz w:val="20"/>
          <w:szCs w:val="20"/>
        </w:rPr>
        <w:t>3</w:t>
      </w:r>
      <w:r w:rsidR="000C2660" w:rsidRPr="00E55E92">
        <w:rPr>
          <w:rFonts w:ascii="Consolas" w:hAnsi="Consolas" w:cs="Consolas"/>
          <w:bCs/>
          <w:sz w:val="20"/>
          <w:szCs w:val="20"/>
        </w:rPr>
        <w:t xml:space="preserve"> – соседние БС, </w:t>
      </w:r>
      <w:r w:rsidRPr="00E55E92">
        <w:rPr>
          <w:rFonts w:ascii="Consolas" w:hAnsi="Consolas" w:cs="Consolas"/>
          <w:bCs/>
          <w:sz w:val="20"/>
          <w:szCs w:val="20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55E92">
        <w:rPr>
          <w:rFonts w:ascii="Consolas" w:hAnsi="Consolas" w:cs="Consolas"/>
          <w:bCs/>
          <w:sz w:val="20"/>
          <w:szCs w:val="20"/>
        </w:rPr>
        <w:t xml:space="preserve"> 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55E92">
        <w:rPr>
          <w:rFonts w:ascii="Consolas" w:hAnsi="Consolas" w:cs="Consolas"/>
          <w:bCs/>
          <w:sz w:val="20"/>
          <w:szCs w:val="20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55E92">
        <w:rPr>
          <w:rFonts w:ascii="Consolas" w:hAnsi="Consolas" w:cs="Consolas"/>
          <w:bCs/>
          <w:sz w:val="20"/>
          <w:szCs w:val="20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9E3FF4" w:rsidRPr="00E55E92">
        <w:rPr>
          <w:rFonts w:ascii="Consolas" w:hAnsi="Consolas" w:cs="Consolas"/>
          <w:bCs/>
          <w:sz w:val="20"/>
          <w:szCs w:val="20"/>
        </w:rPr>
        <w:t>.</w:t>
      </w:r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D77FF5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4A0649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6"/>
        <w:gridCol w:w="1748"/>
        <w:gridCol w:w="1999"/>
        <w:gridCol w:w="3117"/>
      </w:tblGrid>
      <w:tr w:rsidR="00AF2AF0" w:rsidRPr="00D67DFB" w:rsidTr="002D59D4">
        <w:trPr>
          <w:tblHeader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34660A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по секторам базовых станций</w:t>
            </w:r>
          </w:p>
        </w:tc>
      </w:tr>
      <w:tr w:rsidR="00702092" w:rsidRPr="000E5D00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LAC_NEIGHBOUR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7E506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 площадью секторов, построенного по алгоритму  определения площади свечения вышки на ячейки сетки </w:t>
            </w:r>
          </w:p>
        </w:tc>
      </w:tr>
      <w:tr w:rsidR="00702092" w:rsidRPr="00EB4572" w:rsidTr="002D59D4">
        <w:trPr>
          <w:cantSplit/>
        </w:trPr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702092" w:rsidRPr="007E5066" w:rsidRDefault="00702092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E5066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702092" w:rsidRPr="007E506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702092" w:rsidRPr="007E5066" w:rsidRDefault="00702092" w:rsidP="006D7706">
            <w:pPr>
              <w:pStyle w:val="aff5"/>
              <w:ind w:firstLine="0"/>
            </w:pPr>
            <w:r w:rsidRPr="007E5066">
              <w:t>Определяется из справочника с площадью секторов, построенного по алгоритму  определения площади свечения вышки на ячейки сетки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63268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заготовленные сетки по 12 городам 500х500</w:t>
      </w:r>
      <w:r w:rsidR="002F2C83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A35A42">
        <w:rPr>
          <w:rFonts w:ascii="Times New Roman" w:hAnsi="Times New Roman" w:cs="Times New Roman"/>
          <w:sz w:val="28"/>
          <w:szCs w:val="28"/>
        </w:rPr>
        <w:t xml:space="preserve">файлов с расширением </w:t>
      </w:r>
      <w:r w:rsidR="002F4561">
        <w:rPr>
          <w:rFonts w:ascii="Times New Roman" w:hAnsi="Times New Roman" w:cs="Times New Roman"/>
          <w:sz w:val="28"/>
          <w:szCs w:val="28"/>
        </w:rPr>
        <w:t>«</w:t>
      </w:r>
      <w:r w:rsidR="002F2C83" w:rsidRPr="00765DBA">
        <w:rPr>
          <w:rFonts w:ascii="Times New Roman" w:hAnsi="Times New Roman" w:cs="Times New Roman"/>
          <w:i/>
          <w:sz w:val="28"/>
          <w:szCs w:val="28"/>
        </w:rPr>
        <w:t>.</w:t>
      </w:r>
      <w:r w:rsidR="002F2C83" w:rsidRPr="00364E4B">
        <w:rPr>
          <w:rFonts w:ascii="Times New Roman" w:hAnsi="Times New Roman" w:cs="Times New Roman"/>
          <w:sz w:val="28"/>
          <w:szCs w:val="28"/>
          <w:lang w:val="en-US"/>
        </w:rPr>
        <w:t>shp</w:t>
      </w:r>
      <w:r w:rsidR="002F4561">
        <w:rPr>
          <w:rFonts w:ascii="Times New Roman" w:hAnsi="Times New Roman" w:cs="Times New Roman"/>
          <w:sz w:val="28"/>
          <w:szCs w:val="28"/>
        </w:rPr>
        <w:t>»</w:t>
      </w:r>
      <w:r w:rsidR="00645CE5">
        <w:rPr>
          <w:rFonts w:ascii="Times New Roman" w:hAnsi="Times New Roman" w:cs="Times New Roman"/>
          <w:sz w:val="28"/>
          <w:szCs w:val="28"/>
        </w:rPr>
        <w:t xml:space="preserve"> –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81B6D" wp14:editId="1900D17B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засветы на квадраты</w:t>
      </w:r>
    </w:p>
    <w:p w:rsidR="00265E6F" w:rsidRPr="00D017AB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</w:p>
    <w:p w:rsidR="00702092" w:rsidRPr="00765DBA" w:rsidRDefault="00702092" w:rsidP="00EE6C85">
      <w:pPr>
        <w:pStyle w:val="afff5"/>
        <w:spacing w:line="240" w:lineRule="auto"/>
        <w:ind w:firstLine="0"/>
      </w:pPr>
      <w:r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4A2414">
        <w:trPr>
          <w:tblHeader/>
        </w:trPr>
        <w:tc>
          <w:tcPr>
            <w:tcW w:w="2296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52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903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851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52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903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364E4B" w:rsidRPr="000E5D00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364E4B" w:rsidRPr="00EB4572" w:rsidTr="009D383D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CELL_ID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851" w:type="dxa"/>
            <w:shd w:val="clear" w:color="auto" w:fill="FFFFFF" w:themeFill="background1"/>
          </w:tcPr>
          <w:p w:rsidR="00364E4B" w:rsidRPr="00C936B6" w:rsidRDefault="00364E4B" w:rsidP="004A0649">
            <w:pPr>
              <w:pStyle w:val="aff5"/>
            </w:pPr>
            <w:r w:rsidRPr="00C936B6">
              <w:t>Определяется из справочника по секторам базовых станций</w:t>
            </w:r>
          </w:p>
        </w:tc>
      </w:tr>
      <w:tr w:rsidR="00364E4B" w:rsidRPr="00EB4572" w:rsidTr="00407986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Площадь засвета квадрата, получившегося в результате пересечения квадрата и сектора вышки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07986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364E4B" w:rsidRPr="00EB4572" w:rsidTr="00467D40">
        <w:trPr>
          <w:cantSplit/>
        </w:trPr>
        <w:tc>
          <w:tcPr>
            <w:tcW w:w="2296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364E4B" w:rsidRPr="00C936B6" w:rsidRDefault="00364E4B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21" w:type="dxa"/>
            <w:shd w:val="clear" w:color="auto" w:fill="FFFFFF" w:themeFill="background1"/>
          </w:tcPr>
          <w:p w:rsidR="00364E4B" w:rsidRPr="00C936B6" w:rsidRDefault="00364E4B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903" w:type="dxa"/>
            <w:shd w:val="clear" w:color="auto" w:fill="FFFFFF" w:themeFill="background1"/>
          </w:tcPr>
          <w:p w:rsidR="00364E4B" w:rsidRPr="00C936B6" w:rsidRDefault="00C936B6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364E4B"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851" w:type="dxa"/>
            <w:shd w:val="clear" w:color="auto" w:fill="FFFFFF" w:themeFill="background1"/>
            <w:vAlign w:val="center"/>
          </w:tcPr>
          <w:p w:rsidR="00364E4B" w:rsidRPr="00C936B6" w:rsidRDefault="00407986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>
              <w:t>–</w:t>
            </w: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63269"/>
      <w:r w:rsidRPr="00CA1D58"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r w:rsidR="00EE6C85">
        <w:rPr>
          <w:lang w:val="en-US"/>
        </w:rPr>
        <w:t>Anritzu</w:t>
      </w:r>
      <w:r w:rsidR="00EE6C85" w:rsidRPr="00EE6C85">
        <w:t xml:space="preserve"> </w:t>
      </w:r>
      <w:r w:rsidR="00EE6C85">
        <w:t xml:space="preserve">и </w:t>
      </w:r>
      <w:r w:rsidR="00EE6C85">
        <w:rPr>
          <w:lang w:val="en-US"/>
        </w:rPr>
        <w:t>Polystar</w:t>
      </w:r>
      <w:r w:rsidR="000E0289">
        <w:t>.</w:t>
      </w:r>
      <w:r w:rsidR="00EE6C85" w:rsidRPr="00EE6C85">
        <w:t xml:space="preserve"> </w:t>
      </w:r>
      <w:r w:rsidR="0024789C">
        <w:t>Трафик Anrit</w:t>
      </w:r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геолокацию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Sequ</w:t>
      </w:r>
      <w:r w:rsidR="0024789C">
        <w:t>ence File</w:t>
      </w:r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>с целью наилучшего ваианта</w:t>
      </w:r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</w:t>
      </w:r>
      <w:r w:rsidR="00644643">
        <w:lastRenderedPageBreak/>
        <w:t>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>Источник с траффиком Polystar с</w:t>
      </w:r>
      <w:r w:rsidR="00D27677" w:rsidRPr="00D27677">
        <w:t>хож по содержанию с Anritsu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022492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277E87">
      <w:pPr>
        <w:pStyle w:val="afff5"/>
      </w:pPr>
      <w:r>
        <w:lastRenderedPageBreak/>
        <w:t xml:space="preserve">Таблица 7 – Индексы полей источников </w:t>
      </w:r>
      <w:r>
        <w:rPr>
          <w:lang w:val="en-US"/>
        </w:rPr>
        <w:t>Anritsu</w:t>
      </w:r>
      <w:r w:rsidRPr="00022492">
        <w:t xml:space="preserve"> </w:t>
      </w:r>
      <w:r>
        <w:t xml:space="preserve">и </w:t>
      </w:r>
      <w:r>
        <w:rPr>
          <w:lang w:val="en-US"/>
        </w:rPr>
        <w:t>Polystar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4F2912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  <w:tc>
          <w:tcPr>
            <w:tcW w:w="2941" w:type="dxa"/>
          </w:tcPr>
          <w:p w:rsid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поля в источнике Anritsu/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63270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>Для витрины «Data Eye»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r w:rsidRPr="00913046">
        <w:t>максимизирующая</w:t>
      </w:r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3E102B">
      <w:pPr>
        <w:pStyle w:val="afb"/>
        <w:numPr>
          <w:ilvl w:val="0"/>
          <w:numId w:val="2"/>
        </w:numPr>
      </w:pPr>
      <w:bookmarkStart w:id="56" w:name="_Toc454363271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>В блоге Cloudera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r w:rsidRPr="008A3305">
        <w:t xml:space="preserve">четырехъядерный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(Virtualization Technology)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4B73F6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0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Express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 Enterprise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3E102B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63272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r w:rsidRPr="0058457A">
        <w:rPr>
          <w:lang w:val="en-US"/>
        </w:rPr>
        <w:t>VirtualBox</w:t>
      </w:r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>версии 8 (и выше) с предустановленными VMware Player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>, а также VMware Fusion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VMware Fusion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-архитекутры,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QuickStart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Linux на платформе x86, которая поддерживает аппаратную виртуализацию на базе Intel VT (Virtualization Technology) либо AMD SVM (Secure Virtual Machine)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E2290">
        <w:rPr>
          <w:rFonts w:ascii="Times New Roman" w:hAnsi="Times New Roman" w:cs="Times New Roman"/>
          <w:sz w:val="28"/>
          <w:szCs w:val="28"/>
        </w:rPr>
        <w:t>tart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hadoop.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717FB0">
        <w:rPr>
          <w:sz w:val="28"/>
          <w:szCs w:val="28"/>
        </w:rPr>
        <w:t>. Команда «</w:t>
      </w:r>
      <w:r w:rsidR="00717FB0">
        <w:rPr>
          <w:sz w:val="28"/>
          <w:szCs w:val="28"/>
          <w:lang w:val="en-US"/>
        </w:rPr>
        <w:t>put</w:t>
      </w:r>
      <w:r w:rsidR="00717FB0">
        <w:rPr>
          <w:sz w:val="28"/>
          <w:szCs w:val="28"/>
        </w:rPr>
        <w:t>»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gramEnd"/>
      <w:r w:rsidRPr="00920024">
        <w:rPr>
          <w:rFonts w:ascii="Consolas" w:hAnsi="Consolas" w:cs="Consolas"/>
          <w:lang w:val="en-US"/>
        </w:rPr>
        <w:t xml:space="preserve"> fs -put file_for_hadoop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30FC" w:rsidRPr="00A72C41">
        <w:rPr>
          <w:rStyle w:val="aff6"/>
          <w:rFonts w:eastAsiaTheme="minorHAnsi"/>
        </w:rPr>
        <w:t xml:space="preserve">Hue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 интуитивно понятен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6DBA20" wp14:editId="6D8A52BC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63273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r>
        <w:t>ф</w:t>
      </w:r>
      <w:r w:rsidRPr="00E5418B">
        <w:t>реймворк</w:t>
      </w:r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HiveQL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gramStart"/>
      <w:r w:rsidRPr="00F37CDF">
        <w:rPr>
          <w:lang w:val="en-US"/>
        </w:rPr>
        <w:t>Oozie</w:t>
      </w:r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MapReduce </w:t>
      </w:r>
      <w:r>
        <w:t>задач в единый конвей</w:t>
      </w:r>
      <w:r w:rsidR="0011074C">
        <w:t>ер и запуска их по расписанию д</w:t>
      </w:r>
      <w:r w:rsidRPr="00E5418B">
        <w:t>ополнительно может выполнять Hive, Java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3E102B">
      <w:pPr>
        <w:pStyle w:val="afb"/>
        <w:numPr>
          <w:ilvl w:val="0"/>
          <w:numId w:val="8"/>
        </w:numPr>
        <w:spacing w:after="0"/>
        <w:ind w:left="0" w:firstLine="0"/>
      </w:pPr>
      <w:bookmarkStart w:id="63" w:name="_Toc454363274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3E102B">
      <w:pPr>
        <w:pStyle w:val="a1"/>
        <w:numPr>
          <w:ilvl w:val="0"/>
          <w:numId w:val="10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3E102B">
      <w:pPr>
        <w:pStyle w:val="a0"/>
        <w:numPr>
          <w:ilvl w:val="1"/>
          <w:numId w:val="10"/>
        </w:numPr>
        <w:ind w:left="1429"/>
      </w:pPr>
      <w:bookmarkStart w:id="72" w:name="_Toc454363275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Polystar</w:t>
      </w:r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E94F2D3" wp14:editId="63348482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>Диаграмма классов пакета stage1 модуля unique-bs</w:t>
      </w:r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0CC52CE" wp14:editId="69919208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unique-bs</w:t>
      </w:r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A078F5A" wp14:editId="3F136209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r w:rsidRPr="00A006A9">
        <w:rPr>
          <w:lang w:val="en-US"/>
        </w:rPr>
        <w:t>bs</w:t>
      </w:r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63276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>овых станций и отчета по сетке 500 на 500</w:t>
      </w:r>
      <w:bookmarkEnd w:id="73"/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08CF2A8D" wp14:editId="0EA00F95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28EFD" wp14:editId="04B43ACF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40C1D6" wp14:editId="7C58EFC7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7AF3989B" wp14:editId="6E326120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DC4FB58" wp14:editId="28EB160B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DB96AE0" wp14:editId="2D460D23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63277"/>
      <w:r>
        <w:t>Реализация результирующего отчета «Монобренд»</w:t>
      </w:r>
      <w:bookmarkEnd w:id="74"/>
    </w:p>
    <w:p w:rsidR="00CD1BA2" w:rsidRPr="00CD1BA2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основных пакетов модуля системы 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A0877" w:rsidRDefault="000A0877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72B18F" wp14:editId="12129D7C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304C20" wp14:editId="2AE55CAA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20B4F5" wp14:editId="4DCAF49E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173486" wp14:editId="5B4704CB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63278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E8FD336" wp14:editId="7EA694EE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>задачей на Java. Задача запускается по расписанию через oozie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4A0649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авного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редьюсера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редьюсер).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126C1C" w:rsidRDefault="00393CF2" w:rsidP="004B73F6">
      <w:pPr>
        <w:pStyle w:val="aff5"/>
        <w:spacing w:before="240"/>
      </w:pPr>
      <w:r>
        <w:t xml:space="preserve">В таблице 10 приведено описание названия необходимых входных </w:t>
      </w:r>
      <w:r>
        <w:lastRenderedPageBreak/>
        <w:t>источников.</w:t>
      </w:r>
    </w:p>
    <w:p w:rsidR="00D82E4B" w:rsidRPr="00D82E4B" w:rsidRDefault="00D82E4B" w:rsidP="004A0649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6203"/>
        <w:gridCol w:w="3367"/>
      </w:tblGrid>
      <w:tr w:rsidR="00731231" w:rsidTr="00731231">
        <w:tc>
          <w:tcPr>
            <w:tcW w:w="324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175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Prepaid.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Postpaid.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Tr="0087590B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  <w:vAlign w:val="center"/>
          </w:tcPr>
          <w:p w:rsidR="00D82E4B" w:rsidRPr="00F3522B" w:rsidRDefault="0087590B" w:rsidP="0087590B">
            <w:pPr>
              <w:pStyle w:val="a1"/>
              <w:numPr>
                <w:ilvl w:val="0"/>
                <w:numId w:val="0"/>
              </w:numPr>
              <w:ind w:left="34"/>
              <w:jc w:val="center"/>
            </w:pPr>
            <w:r w:rsidRPr="00F3522B">
              <w:t>–</w:t>
            </w:r>
          </w:p>
        </w:tc>
      </w:tr>
      <w:tr w:rsidR="00D82E4B" w:rsidRPr="00E92AE5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/user/tech_arsspp_bgd_ms/AGG_SUBS_GENDER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1759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D82E4B" w:rsidTr="00731231">
        <w:tc>
          <w:tcPr>
            <w:tcW w:w="3241" w:type="pct"/>
          </w:tcPr>
          <w:p w:rsidR="00D82E4B" w:rsidRPr="00F3522B" w:rsidRDefault="00D82E4B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ежемесячный агрегат по активной абонентской базе (ААБ)</w:t>
            </w:r>
          </w:p>
        </w:tc>
        <w:tc>
          <w:tcPr>
            <w:tcW w:w="1759" w:type="pct"/>
          </w:tcPr>
          <w:p w:rsidR="00D82E4B" w:rsidRPr="00F3522B" w:rsidRDefault="00F37CDF" w:rsidP="00F37CDF">
            <w:pPr>
              <w:pStyle w:val="a1"/>
              <w:numPr>
                <w:ilvl w:val="0"/>
                <w:numId w:val="0"/>
              </w:numPr>
              <w:ind w:left="1428"/>
            </w:pPr>
            <w:r w:rsidRPr="00F37CDF">
              <w:t>–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r w:rsidRPr="00393CF2">
        <w:rPr>
          <w:lang w:val="en-US"/>
        </w:rPr>
        <w:t>ru</w:t>
      </w:r>
      <w:r w:rsidRPr="00393CF2">
        <w:t>.</w:t>
      </w:r>
      <w:r w:rsidRPr="00393CF2">
        <w:rPr>
          <w:lang w:val="en-US"/>
        </w:rPr>
        <w:t>ts</w:t>
      </w:r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r w:rsidRPr="00393CF2">
        <w:rPr>
          <w:lang w:val="en-US"/>
        </w:rPr>
        <w:t>bigdata</w:t>
      </w:r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r w:rsidRPr="00393CF2">
        <w:rPr>
          <w:lang w:val="en-US"/>
        </w:rPr>
        <w:t>VKey</w:t>
      </w:r>
      <w:r w:rsidRPr="00393CF2">
        <w:t xml:space="preserve">, </w:t>
      </w:r>
      <w:r w:rsidRPr="00393CF2">
        <w:rPr>
          <w:lang w:val="en-US"/>
        </w:rPr>
        <w:t>VGender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utils</w:t>
      </w:r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lastRenderedPageBreak/>
        <w:t>(</w:t>
      </w:r>
      <w:r w:rsidRPr="00393CF2">
        <w:rPr>
          <w:lang w:val="en-US"/>
        </w:rPr>
        <w:t>J</w:t>
      </w:r>
      <w:r w:rsidRPr="00D94C37">
        <w:t>)</w:t>
      </w:r>
      <w:r w:rsidRPr="00393CF2">
        <w:rPr>
          <w:lang w:val="en-US"/>
        </w:rPr>
        <w:t>ob</w:t>
      </w:r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)ap</w:t>
      </w:r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)ombine</w:t>
      </w:r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)artition</w:t>
      </w:r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partitioner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r w:rsidRPr="00393CF2">
        <w:rPr>
          <w:lang w:val="en-US"/>
        </w:rPr>
        <w:t>alue</w:t>
      </w:r>
      <w:r w:rsidRPr="00393CF2">
        <w:t xml:space="preserve"> – класс для входного или выходного ключа или значения – использовать один универсальный класс </w:t>
      </w:r>
      <w:r w:rsidRPr="00393CF2">
        <w:rPr>
          <w:lang w:val="en-US"/>
        </w:rPr>
        <w:t>VGender</w:t>
      </w:r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для мэпперов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Input source: FctRtcMonthly</w:t>
      </w:r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383C75" w:rsidRDefault="00D94C37" w:rsidP="00D94C37">
      <w:pPr>
        <w:pStyle w:val="af1"/>
        <w:rPr>
          <w:bCs/>
        </w:rPr>
      </w:pPr>
      <w:r>
        <w:rPr>
          <w:bCs/>
        </w:rPr>
        <w:t xml:space="preserve">Листинг 5. </w:t>
      </w:r>
      <w:r w:rsidRPr="00D94C37">
        <w:rPr>
          <w:bCs/>
        </w:rPr>
        <w:t>VKey.java: ключ 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VKey implements WritableComparable&lt;VKey&gt;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ctn;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>
        <w:rPr>
          <w:rFonts w:ascii="Consolas" w:eastAsia="Times New Roman" w:hAnsi="Consolas" w:cs="Consolas"/>
          <w:sz w:val="20"/>
          <w:szCs w:val="20"/>
          <w:lang w:val="en-US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VGender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aggSubsGender;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boolean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dimBanGender;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pdeGender;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данные из FCT_USAGE_* таблиц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marSatOutS;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int febSatOutS;</w:t>
      </w:r>
    </w:p>
    <w:p w:rsidR="00D94C37" w:rsidRPr="00920024" w:rsidRDefault="00D94C37" w:rsidP="009671F3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r w:rsidRPr="00393CF2">
        <w:rPr>
          <w:lang w:val="en-US"/>
        </w:rPr>
        <w:t>aggSubsGender</w:t>
      </w:r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r w:rsidRPr="00393CF2">
        <w:rPr>
          <w:lang w:val="en-US"/>
        </w:rPr>
        <w:t>readFields</w:t>
      </w:r>
      <w:r w:rsidRPr="00393CF2">
        <w:t xml:space="preserve"> будет </w:t>
      </w:r>
      <w:r w:rsidRPr="00393CF2">
        <w:lastRenderedPageBreak/>
        <w:t>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>. JobUtils.java: утилиты для конфигурации map/reduce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JobUtils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List&lt;ControlledJob&gt; independentJob(Job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addControlledJobs(JobControl control, List&lt;Class&lt;?&gt;&gt; jobClasses,final Configuration conf, final ProjectParams projectParams)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int waitForFinished(JobControl control, String projectName)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enableCompression(Job job, final Configuration conf, CompressWhat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CompressWhat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MapperAndReducer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WritableComparable&lt;V1BiisGenderMapKey&gt;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type = Type.DimBan;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banKey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enum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 с</w:t>
      </w:r>
      <w:r w:rsidR="00393CF2" w:rsidRPr="000B6B13">
        <w:t xml:space="preserve">ортировка ключей дает записи для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393CF2" w:rsidRPr="000B6B13">
        <w:t xml:space="preserve"> раньше записей для </w:t>
      </w:r>
      <w:r w:rsidR="00393CF2" w:rsidRPr="000B6B13">
        <w:rPr>
          <w:lang w:val="en-US"/>
        </w:rPr>
        <w:t>FctRtcMonthly</w:t>
      </w:r>
      <w: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VGender</w:t>
      </w:r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r w:rsidR="00DF220E">
        <w:t>маппера</w:t>
      </w:r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r w:rsidR="00DF220E">
        <w:rPr>
          <w:lang w:val="en-US"/>
        </w:rPr>
        <w:t>BiisGenderDimBan</w:t>
      </w:r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t>нечисловыми</w:t>
      </w:r>
      <w:proofErr w:type="gramEnd"/>
      <w:r w:rsidR="00DF220E" w:rsidRPr="00DF220E">
        <w:t xml:space="preserve"> (невалидными)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маппера – значение </w:t>
      </w:r>
      <w:r w:rsidR="00DF220E" w:rsidRPr="00393CF2">
        <w:rPr>
          <w:lang w:val="en-US"/>
        </w:rPr>
        <w:t>banKey</w:t>
      </w:r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lastRenderedPageBreak/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маппера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r w:rsidR="00393CF2" w:rsidRPr="00845D58">
        <w:rPr>
          <w:lang w:val="en-US"/>
        </w:rPr>
        <w:t>BiisGenderFctRtcMonthly</w:t>
      </w:r>
      <w:r w:rsidRPr="00845D58">
        <w:t xml:space="preserve">  </w:t>
      </w:r>
      <w:r>
        <w:t>п</w:t>
      </w:r>
      <w:r w:rsidRPr="00845D58">
        <w:t xml:space="preserve">ропустить записи с нечисловыми (невалидными)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="002C7DC3">
        <w:t>«</w:t>
      </w:r>
      <w:r w:rsidRPr="00845D58">
        <w:rPr>
          <w:lang w:val="en-US"/>
        </w:rPr>
        <w:t>A</w:t>
      </w:r>
      <w:r w:rsidR="002C7DC3">
        <w:t>»</w:t>
      </w:r>
      <w:r>
        <w:t xml:space="preserve"> или </w:t>
      </w:r>
      <w:r w:rsidR="002C7DC3">
        <w:t>«</w:t>
      </w:r>
      <w:r w:rsidRPr="00845D58">
        <w:rPr>
          <w:lang w:val="en-US"/>
        </w:rPr>
        <w:t>S</w:t>
      </w:r>
      <w:r w:rsidR="002C7DC3">
        <w:t>»;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>
        <w:t>«</w:t>
      </w:r>
      <w:r w:rsidR="00E531A7">
        <w:t>197</w:t>
      </w:r>
      <w:r w:rsidR="00845D58">
        <w:t>0-01-01 00:00:00.0</w:t>
      </w:r>
      <w:r>
        <w:t>»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BB47BD">
        <w:t>«</w:t>
      </w:r>
      <w:r w:rsidR="00393CF2" w:rsidRPr="00393CF2">
        <w:rPr>
          <w:lang w:val="en-US"/>
        </w:rPr>
        <w:t>P</w:t>
      </w:r>
      <w:r>
        <w:t>201511</w:t>
      </w:r>
      <w:r w:rsidR="00BB47BD">
        <w:t>»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r w:rsidR="00393CF2" w:rsidRPr="00796639">
        <w:rPr>
          <w:lang w:val="en-US"/>
        </w:rPr>
        <w:t>BiisGender</w:t>
      </w:r>
      <w:r w:rsidRPr="00796639">
        <w:t xml:space="preserve"> </w:t>
      </w:r>
      <w:r>
        <w:t>–</w:t>
      </w:r>
      <w:r w:rsidRPr="00796639">
        <w:t xml:space="preserve"> </w:t>
      </w:r>
      <w:r>
        <w:t>хэ</w:t>
      </w:r>
      <w:r w:rsidR="00393CF2" w:rsidRPr="00393CF2">
        <w:t xml:space="preserve">шировать поле </w:t>
      </w:r>
      <w:r w:rsidR="00393CF2" w:rsidRPr="00393CF2">
        <w:rPr>
          <w:lang w:val="en-US"/>
        </w:rPr>
        <w:t>banKey</w:t>
      </w:r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r w:rsidR="00393CF2" w:rsidRPr="00393CF2">
        <w:rPr>
          <w:lang w:val="en-US"/>
        </w:rPr>
        <w:t>banKey</w:t>
      </w:r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r w:rsidRPr="00B723EE">
        <w:rPr>
          <w:lang w:val="en-US"/>
        </w:rPr>
        <w:t>BiisGender</w:t>
      </w:r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DimBan</w:t>
      </w:r>
      <w:r>
        <w:t>»</w:t>
      </w:r>
      <w:r w:rsidR="00393CF2" w:rsidRPr="00393CF2">
        <w:t xml:space="preserve"> – запомнить </w:t>
      </w:r>
      <w:r w:rsidR="00393CF2" w:rsidRPr="00393CF2">
        <w:rPr>
          <w:lang w:val="en-US"/>
        </w:rPr>
        <w:t>banKey</w:t>
      </w:r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FctRtcMonthly</w:t>
      </w:r>
      <w:r>
        <w:t>»</w:t>
      </w:r>
      <w:r w:rsidR="00393CF2" w:rsidRPr="00393CF2">
        <w:t xml:space="preserve"> – сравнить </w:t>
      </w:r>
      <w:r w:rsidR="00393CF2" w:rsidRPr="00393CF2">
        <w:rPr>
          <w:lang w:val="en-US"/>
        </w:rPr>
        <w:t>banKey</w:t>
      </w:r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r w:rsidR="00393CF2" w:rsidRPr="002C7DC3">
        <w:t xml:space="preserve">banKey из ключа </w:t>
      </w:r>
      <w:r w:rsidRPr="002C7DC3">
        <w:t xml:space="preserve">и </w:t>
      </w:r>
      <w:r w:rsidR="00393CF2" w:rsidRPr="002C7DC3">
        <w:t xml:space="preserve">subsKey из значения </w:t>
      </w:r>
      <w:r w:rsidRPr="002C7DC3">
        <w:t xml:space="preserve">при условии, что </w:t>
      </w:r>
      <w:r w:rsidR="00393CF2" w:rsidRPr="002C7DC3">
        <w:t xml:space="preserve">type </w:t>
      </w:r>
      <w:r w:rsidRPr="002C7DC3">
        <w:t>принимает значение</w:t>
      </w:r>
      <w:r w:rsidR="00393CF2" w:rsidRPr="002C7DC3">
        <w:t xml:space="preserve"> </w:t>
      </w:r>
      <w:r w:rsidRPr="002C7DC3">
        <w:t>«</w:t>
      </w:r>
      <w:r w:rsidR="00393CF2" w:rsidRPr="002C7DC3">
        <w:t>FctRtcMonthly</w:t>
      </w:r>
      <w:r w:rsidRPr="002C7DC3">
        <w:t>».</w:t>
      </w:r>
    </w:p>
    <w:p w:rsidR="00393CF2" w:rsidRPr="00393CF2" w:rsidRDefault="002C7DC3" w:rsidP="002C7DC3">
      <w:pPr>
        <w:pStyle w:val="aff5"/>
      </w:pPr>
      <w:r>
        <w:t>Значение на выходе необходимо преобразовать в</w:t>
      </w:r>
      <w:r w:rsidR="00393CF2" w:rsidRPr="00393CF2">
        <w:t xml:space="preserve"> </w:t>
      </w:r>
      <w:r>
        <w:t>тип «</w:t>
      </w:r>
      <w:r w:rsidR="00393CF2" w:rsidRPr="00393CF2">
        <w:rPr>
          <w:lang w:val="en-US"/>
        </w:rPr>
        <w:t>VGender</w:t>
      </w:r>
      <w:r>
        <w:t>»</w:t>
      </w:r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r>
        <w:t>«</w:t>
      </w:r>
      <w:r w:rsidR="00393CF2" w:rsidRPr="00393CF2">
        <w:rPr>
          <w:lang w:val="en-US"/>
        </w:rPr>
        <w:t>aab</w:t>
      </w:r>
      <w:r>
        <w:t>», равное «</w:t>
      </w:r>
      <w:r w:rsidR="00393CF2" w:rsidRPr="00393CF2">
        <w:rPr>
          <w:lang w:val="en-US"/>
        </w:rPr>
        <w:t>true</w:t>
      </w:r>
      <w:r>
        <w:t>»</w:t>
      </w:r>
      <w:r w:rsidR="00393CF2" w:rsidRPr="00393CF2">
        <w:t xml:space="preserve"> и </w:t>
      </w:r>
      <w:r>
        <w:t>«</w:t>
      </w:r>
      <w:r w:rsidR="00393CF2" w:rsidRPr="00393CF2">
        <w:rPr>
          <w:lang w:val="en-US"/>
        </w:rPr>
        <w:t>dimBanGender</w:t>
      </w:r>
      <w:r>
        <w:t xml:space="preserve">» равное 0, если </w:t>
      </w:r>
      <w:r>
        <w:lastRenderedPageBreak/>
        <w:t xml:space="preserve">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r>
        <w:t xml:space="preserve"> представлена на рисунке 3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2E2A6C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156ACE" w:rsidRDefault="00156ACE" w:rsidP="00AA0508">
      <w:pPr>
        <w:pStyle w:val="a0"/>
        <w:spacing w:after="0"/>
      </w:pPr>
      <w:bookmarkStart w:id="77" w:name="_Toc454363279"/>
      <w:r w:rsidRPr="00905934">
        <w:t>Автоматизация модулей по формированию отчетов</w:t>
      </w:r>
      <w:r w:rsidR="009431E0" w:rsidRPr="009431E0">
        <w:t xml:space="preserve"> </w:t>
      </w:r>
      <w:r w:rsidR="009431E0">
        <w:t>геоаналитики</w:t>
      </w:r>
      <w:bookmarkEnd w:id="77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r w:rsidR="00AF0A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компонентов приведены в приложениях «Б», «В», «Г».</w:t>
      </w:r>
    </w:p>
    <w:p w:rsidR="00285E38" w:rsidRPr="00156ACE" w:rsidRDefault="00156ACE" w:rsidP="00B0294D">
      <w:pPr>
        <w:pStyle w:val="a0"/>
        <w:spacing w:after="0"/>
      </w:pPr>
      <w:bookmarkStart w:id="78" w:name="_Toc454363280"/>
      <w:r w:rsidRPr="00156ACE">
        <w:t>Анализ полученных результатов</w:t>
      </w:r>
      <w:r w:rsidR="007714E3">
        <w:t xml:space="preserve"> геоаналитики</w:t>
      </w:r>
      <w:bookmarkEnd w:id="78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Desktop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49351D">
        <w:rPr>
          <w:rFonts w:ascii="Times New Roman" w:hAnsi="Times New Roman" w:cs="Times New Roman"/>
          <w:sz w:val="28"/>
          <w:szCs w:val="28"/>
        </w:rPr>
        <w:t>приведены в приложениях «Д» и «Е».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.shp-файлов строится карта города. Затем результирующий отчет привязывается к топологии по имеющимся координатам. Таким образом, мы получаем нечто похожее на тепловую карту с указанием распределения полученных количественных показателей. Параметры цветовой гаммы настраиваются внутри программы QGIS по процентилям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4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38190C" w:rsidP="003E102B">
      <w:pPr>
        <w:pStyle w:val="a5"/>
        <w:numPr>
          <w:ilvl w:val="2"/>
          <w:numId w:val="7"/>
        </w:numPr>
      </w:pPr>
      <w:r>
        <w:t>Би</w:t>
      </w:r>
      <w:r w:rsidRPr="00023E40">
        <w:t>лайн</w:t>
      </w:r>
      <w:r>
        <w:t xml:space="preserve"> – красные </w:t>
      </w:r>
      <w:r w:rsidRPr="00023E40">
        <w:t>треугольники</w:t>
      </w:r>
      <w:r w:rsidRPr="00597561">
        <w:t>;</w:t>
      </w:r>
      <w:r w:rsidRPr="00023E40">
        <w:t xml:space="preserve"> </w:t>
      </w:r>
    </w:p>
    <w:p w:rsidR="0038190C" w:rsidRPr="00023E40" w:rsidRDefault="0038190C" w:rsidP="003E102B">
      <w:pPr>
        <w:pStyle w:val="a5"/>
        <w:numPr>
          <w:ilvl w:val="2"/>
          <w:numId w:val="7"/>
        </w:numPr>
      </w:pPr>
      <w:r>
        <w:t>М</w:t>
      </w:r>
      <w:r w:rsidRPr="00023E40">
        <w:t xml:space="preserve">егафон </w:t>
      </w:r>
      <w:r>
        <w:t xml:space="preserve">– желтые </w:t>
      </w:r>
      <w:r w:rsidRPr="00023E40">
        <w:t>квадраты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3E102B">
      <w:pPr>
        <w:pStyle w:val="a5"/>
        <w:numPr>
          <w:ilvl w:val="2"/>
          <w:numId w:val="7"/>
        </w:numPr>
      </w:pPr>
      <w:r>
        <w:t xml:space="preserve">МТС – белые </w:t>
      </w:r>
      <w:r w:rsidRPr="00023E40">
        <w:t>пятиугольники</w:t>
      </w:r>
      <w:r w:rsidRPr="0052512C">
        <w:rPr>
          <w:lang w:val="en-US"/>
        </w:rPr>
        <w:t>;</w:t>
      </w:r>
      <w:r w:rsidRPr="00023E40">
        <w:t xml:space="preserve"> </w:t>
      </w:r>
    </w:p>
    <w:p w:rsidR="0038190C" w:rsidRPr="00023E40" w:rsidRDefault="0038190C" w:rsidP="003E102B">
      <w:pPr>
        <w:pStyle w:val="a5"/>
        <w:numPr>
          <w:ilvl w:val="2"/>
          <w:numId w:val="7"/>
        </w:numPr>
      </w:pPr>
      <w:r>
        <w:t>Теле</w:t>
      </w:r>
      <w:proofErr w:type="gramStart"/>
      <w:r>
        <w:t>2</w:t>
      </w:r>
      <w:proofErr w:type="gramEnd"/>
      <w:r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63281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>В ходе работы над задачей геоаналитики</w:t>
      </w:r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«Монобренд».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на основе расчета автоматизированного кода с ранее предсказанными значениями у избранных </w:t>
      </w:r>
      <w:r w:rsidR="00F260AB">
        <w:t>телефонных номеров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63282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  <w:r w:rsidRPr="00B6738E">
        <w:t xml:space="preserve"> </w:t>
      </w:r>
      <w:r w:rsidRPr="00D16E82">
        <w:t>(</w:t>
      </w:r>
      <w:r>
        <w:t>дата обращения: 29.05.2016</w:t>
      </w:r>
      <w:r w:rsidRPr="00D16E82">
        <w:t>)</w:t>
      </w:r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(Data-Centric Alliance)</w:t>
      </w:r>
      <w:r w:rsidR="00F53100">
        <w:t xml:space="preserve"> на Хабрахабр</w:t>
      </w:r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r w:rsidRPr="00DD74AC">
          <w:rPr>
            <w:rStyle w:val="ae"/>
            <w:lang w:val="en-US"/>
          </w:rPr>
          <w:t>habrahabr</w:t>
        </w:r>
        <w:r w:rsidRPr="00DD74AC">
          <w:rPr>
            <w:rStyle w:val="ae"/>
          </w:rPr>
          <w:t>.</w:t>
        </w:r>
        <w:r w:rsidRPr="00DD74AC">
          <w:rPr>
            <w:rStyle w:val="ae"/>
            <w:lang w:val="en-US"/>
          </w:rPr>
          <w:t>ru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dca</w:t>
        </w:r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  <w:r w:rsidRPr="00296F07">
        <w:t xml:space="preserve"> </w:t>
      </w:r>
      <w:r w:rsidRPr="00B6738E">
        <w:t>(</w:t>
      </w:r>
      <w:r>
        <w:t>дата обращения: 29.05.2016</w:t>
      </w:r>
      <w:r w:rsidRPr="00B6738E">
        <w:t>)</w:t>
      </w:r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hyperlink r:id="rId43" w:history="1">
        <w:r w:rsidR="00B6738E" w:rsidRPr="00DD74AC">
          <w:rPr>
            <w:rStyle w:val="ae"/>
            <w:lang w:val="en-US"/>
          </w:rPr>
          <w:t>http://arxiv.org/abs/1309.5821/</w:t>
        </w:r>
      </w:hyperlink>
      <w:r w:rsidR="00B6738E">
        <w:rPr>
          <w:lang w:val="en-US"/>
        </w:rPr>
        <w:t xml:space="preserve"> </w:t>
      </w:r>
      <w:r w:rsidR="00B6738E" w:rsidRPr="00B6738E">
        <w:rPr>
          <w:lang w:val="en-US"/>
        </w:rPr>
        <w:t xml:space="preserve"> (</w:t>
      </w:r>
      <w:r w:rsidR="00B6738E">
        <w:t>дата</w:t>
      </w:r>
      <w:r w:rsidR="00B6738E" w:rsidRPr="00B6738E">
        <w:rPr>
          <w:lang w:val="en-US"/>
        </w:rPr>
        <w:t xml:space="preserve"> </w:t>
      </w:r>
      <w:r w:rsidR="00B6738E">
        <w:t>обращения</w:t>
      </w:r>
      <w:r w:rsidR="00B6738E" w:rsidRPr="00B6738E">
        <w:rPr>
          <w:lang w:val="en-US"/>
        </w:rPr>
        <w:t>: 29.05.2016)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r>
        <w:t>Хабрахабр</w:t>
      </w:r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habrahabr.ru/post/267827/</w:t>
      </w:r>
      <w:r w:rsidRPr="00296F07">
        <w:rPr>
          <w:lang w:val="en-US"/>
        </w:rPr>
        <w:t xml:space="preserve"> (</w:t>
      </w:r>
      <w:r>
        <w:t>дата</w:t>
      </w:r>
      <w:r w:rsidRPr="00296F07">
        <w:rPr>
          <w:lang w:val="en-US"/>
        </w:rPr>
        <w:t xml:space="preserve"> </w:t>
      </w:r>
      <w:r>
        <w:t>обращения</w:t>
      </w:r>
      <w:r w:rsidRPr="00296F07">
        <w:rPr>
          <w:lang w:val="en-US"/>
        </w:rPr>
        <w:t>: 29.05.2016)</w:t>
      </w:r>
    </w:p>
    <w:p w:rsidR="00196176" w:rsidRPr="006A50EA" w:rsidRDefault="00196176" w:rsidP="00ED70E6">
      <w:pPr>
        <w:pStyle w:val="a6"/>
        <w:rPr>
          <w:lang w:val="en-US"/>
        </w:rPr>
      </w:pPr>
      <w:r w:rsidRPr="00196176">
        <w:rPr>
          <w:lang w:val="en-US"/>
        </w:rPr>
        <w:t>Stonebraker M. MapReduce and Parallel DBMSs: Friends or Foes? / M. Stonebraker, D. Abadi, D. J. DeWitt, S. Madden, E. Paulson, A. Pavlo, A. Rasin</w:t>
      </w:r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4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  <w:r w:rsidR="00D539CE" w:rsidRPr="006A50EA">
        <w:rPr>
          <w:lang w:val="en-US"/>
        </w:rPr>
        <w:t xml:space="preserve"> (</w:t>
      </w:r>
      <w:r w:rsidR="00D539CE">
        <w:t>дата</w:t>
      </w:r>
      <w:r w:rsidR="00D539CE" w:rsidRPr="006A50EA">
        <w:rPr>
          <w:lang w:val="en-US"/>
        </w:rPr>
        <w:t xml:space="preserve"> </w:t>
      </w:r>
      <w:r w:rsidR="00D539CE">
        <w:t>обращения</w:t>
      </w:r>
      <w:r w:rsidR="00D539CE" w:rsidRPr="006A50EA">
        <w:rPr>
          <w:lang w:val="en-US"/>
        </w:rPr>
        <w:t>: 29.05.2016)</w:t>
      </w:r>
    </w:p>
    <w:p w:rsidR="00F53100" w:rsidRDefault="00F53100" w:rsidP="00ED70E6">
      <w:pPr>
        <w:pStyle w:val="a6"/>
      </w:pPr>
      <w:r w:rsidRPr="00F53100">
        <w:t xml:space="preserve">Мифы и легенды про Big Data // </w:t>
      </w:r>
      <w:r>
        <w:t xml:space="preserve">Блог компании ВымпелКом на 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5" w:history="1">
        <w:r w:rsidRPr="00F630AD">
          <w:rPr>
            <w:rStyle w:val="ae"/>
          </w:rPr>
          <w:t>https://habrahabr.ru/company/beeline/blog/218669/</w:t>
        </w:r>
      </w:hyperlink>
      <w: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F53100" w:rsidP="00ED70E6">
      <w:pPr>
        <w:pStyle w:val="a6"/>
      </w:pPr>
      <w:r w:rsidRPr="00F53100">
        <w:t>Некоторые специалисты по big data могут зарабатывать космические суммы</w:t>
      </w:r>
      <w:r>
        <w:t xml:space="preserve"> // </w:t>
      </w:r>
      <w:r w:rsidRPr="00F53100">
        <w:t>Rusbase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 xml:space="preserve">http://rusbase.com/longread/how-data/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F53100" w:rsidRDefault="00296F07" w:rsidP="00ED70E6">
      <w:pPr>
        <w:pStyle w:val="a6"/>
      </w:pPr>
      <w:r w:rsidRPr="00296F07">
        <w:t>Цикл зрелости технологии (Hype cycle) Gartner при внедрении</w:t>
      </w:r>
    </w:p>
    <w:p w:rsidR="004E2A1F" w:rsidRPr="004E2A1F" w:rsidRDefault="00296F07" w:rsidP="00ED70E6">
      <w:pPr>
        <w:pStyle w:val="a6"/>
      </w:pPr>
      <w:r w:rsidRPr="00296F07">
        <w:t xml:space="preserve">новой системы на предприятии // </w:t>
      </w:r>
      <w:r>
        <w:t xml:space="preserve">Хабрахабр: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6" w:history="1">
        <w:r w:rsidR="0058457A" w:rsidRPr="00CE7208">
          <w:rPr>
            <w:rStyle w:val="ae"/>
          </w:rPr>
          <w:t>https://habrahabr.ru/post/198506/</w:t>
        </w:r>
      </w:hyperlink>
      <w:r w:rsidRPr="00296F07">
        <w:rPr>
          <w:rStyle w:val="ae"/>
        </w:rPr>
        <w:t xml:space="preserve"> </w:t>
      </w:r>
      <w:r w:rsidRPr="00296F07">
        <w:t>(</w:t>
      </w:r>
      <w:r>
        <w:t>дата</w:t>
      </w:r>
      <w:r w:rsidRPr="00296F07">
        <w:t xml:space="preserve"> </w:t>
      </w:r>
      <w:r>
        <w:t>обращения</w:t>
      </w:r>
      <w:r w:rsidRPr="00296F07">
        <w:t>: 29.05.2016)</w:t>
      </w:r>
    </w:p>
    <w:p w:rsidR="00EC21D4" w:rsidRDefault="0024789C" w:rsidP="00ED70E6">
      <w:pPr>
        <w:pStyle w:val="a6"/>
        <w:rPr>
          <w:lang w:val="en-US"/>
        </w:rPr>
      </w:pPr>
      <w:r w:rsidRPr="004E2A1F">
        <w:rPr>
          <w:lang w:val="en-US"/>
        </w:rPr>
        <w:lastRenderedPageBreak/>
        <w:t xml:space="preserve">Sheveleva N. Waterfall Theory of Motivation and Intelligence N. Sheveleva, P.Korsukov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Nadezhda Sheveleva and Pavel Korsukov</w:t>
      </w:r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7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  <w:r w:rsidR="004E2A1F" w:rsidRPr="00EC21D4">
        <w:rPr>
          <w:lang w:val="en-US"/>
        </w:rPr>
        <w:t>(</w:t>
      </w:r>
      <w:r w:rsidR="004E2A1F">
        <w:t>дата</w:t>
      </w:r>
      <w:r w:rsidR="004E2A1F" w:rsidRPr="00EC21D4">
        <w:rPr>
          <w:lang w:val="en-US"/>
        </w:rPr>
        <w:t xml:space="preserve"> </w:t>
      </w:r>
      <w:r w:rsidR="004E2A1F">
        <w:t>обращения</w:t>
      </w:r>
      <w:r w:rsidR="004E2A1F"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https://www.gartner.com/newsroom/id/2575515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http://www.gartner.com/newsroom/id/2819918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50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r w:rsidR="00E850C5">
        <w:rPr>
          <w:lang w:val="en-US"/>
        </w:rPr>
        <w:t>developerWorks</w:t>
      </w:r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1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  <w:r w:rsidR="00E850C5" w:rsidRPr="006A50EA">
        <w:rPr>
          <w:lang w:val="en-US"/>
        </w:rPr>
        <w:t xml:space="preserve"> (</w:t>
      </w:r>
      <w:r w:rsidR="00E850C5">
        <w:t>дата</w:t>
      </w:r>
      <w:r w:rsidR="00E850C5" w:rsidRPr="006A50EA">
        <w:rPr>
          <w:lang w:val="en-US"/>
        </w:rPr>
        <w:t xml:space="preserve"> </w:t>
      </w:r>
      <w:r w:rsidR="00E850C5">
        <w:t>обращения</w:t>
      </w:r>
      <w:r w:rsidR="00E850C5" w:rsidRPr="006A50EA">
        <w:rPr>
          <w:lang w:val="en-US"/>
        </w:rPr>
        <w:t>: 29.05.2016)</w:t>
      </w:r>
    </w:p>
    <w:p w:rsidR="00E850C5" w:rsidRPr="00E850C5" w:rsidRDefault="00E850C5" w:rsidP="00ED70E6">
      <w:pPr>
        <w:pStyle w:val="a6"/>
      </w:pPr>
      <w:r w:rsidRPr="00E850C5">
        <w:t>Что такое Hadoop в облаке? Знакомство с компонентами Hadoop в HDInsight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2" w:history="1">
        <w:r w:rsidRPr="00F630AD">
          <w:rPr>
            <w:rStyle w:val="ae"/>
          </w:rPr>
          <w:t>https://azure.microsoft.com/ru-ru/documentation/articles/hdinsight-hadoop-introduction/</w:t>
        </w:r>
      </w:hyperlink>
      <w:r w:rsidRPr="00E850C5">
        <w:t xml:space="preserve"> (</w:t>
      </w:r>
      <w:r>
        <w:t>дата</w:t>
      </w:r>
      <w:r w:rsidRPr="00E850C5">
        <w:t xml:space="preserve"> </w:t>
      </w:r>
      <w:r>
        <w:t>обращения</w:t>
      </w:r>
      <w:r w:rsidRPr="00E850C5">
        <w:t>: 29.05.2016)</w:t>
      </w:r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Ghemawat // Google, </w:t>
      </w:r>
      <w:proofErr w:type="gramStart"/>
      <w:r w:rsidRPr="00E850C5">
        <w:rPr>
          <w:lang w:val="en-US"/>
        </w:rPr>
        <w:t>Inc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gramStart"/>
      <w:r>
        <w:rPr>
          <w:lang w:val="en-US"/>
        </w:rPr>
        <w:t xml:space="preserve">DeZyre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3" w:history="1">
        <w:r w:rsidR="00E850C5" w:rsidRPr="0001753D">
          <w:rPr>
            <w:rStyle w:val="ae"/>
            <w:lang w:val="en-US"/>
          </w:rPr>
          <w:t>https://www.dezyre.com/article/hadoop-mapreduce-vs-</w:t>
        </w:r>
        <w:r w:rsidR="00E850C5" w:rsidRPr="0001753D">
          <w:rPr>
            <w:rStyle w:val="ae"/>
            <w:lang w:val="en-US"/>
          </w:rPr>
          <w:lastRenderedPageBreak/>
          <w:t>apache-spark-who-wins-the-battle/83</w:t>
        </w:r>
      </w:hyperlink>
      <w:r>
        <w:rPr>
          <w:lang w:val="en-US"/>
        </w:rPr>
        <w:t xml:space="preserve"> </w:t>
      </w:r>
      <w:r w:rsidRPr="00E850C5">
        <w:rPr>
          <w:lang w:val="en-US"/>
        </w:rPr>
        <w:t>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9617EF" w:rsidRPr="009617EF" w:rsidRDefault="0001753D" w:rsidP="00ED70E6">
      <w:pPr>
        <w:pStyle w:val="a6"/>
      </w:pPr>
      <w:r w:rsidRPr="0001753D">
        <w:t xml:space="preserve">Hadoop: что, где и зачем // </w:t>
      </w:r>
      <w:r>
        <w:t>Хабрахабр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4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r w:rsidRPr="0001753D">
          <w:rPr>
            <w:rStyle w:val="ae"/>
            <w:lang w:val="en-US"/>
          </w:rPr>
          <w:t>habrahabr</w:t>
        </w:r>
        <w:r w:rsidRPr="0001753D">
          <w:rPr>
            <w:rStyle w:val="ae"/>
          </w:rPr>
          <w:t>.</w:t>
        </w:r>
        <w:r w:rsidRPr="0001753D">
          <w:rPr>
            <w:rStyle w:val="ae"/>
            <w:lang w:val="en-US"/>
          </w:rPr>
          <w:t>ru</w:t>
        </w:r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  <w:r>
        <w:rPr>
          <w:rStyle w:val="ae"/>
        </w:rP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5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295604" w:rsidRPr="00295604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Pr="009617EF">
        <w:rPr>
          <w:lang w:val="en-US"/>
        </w:rPr>
        <w:t xml:space="preserve">URL: </w:t>
      </w:r>
      <w:hyperlink r:id="rId56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7" w:history="1">
        <w:r w:rsidRPr="00475F61">
          <w:rPr>
            <w:rStyle w:val="ae"/>
            <w:lang w:val="en-US"/>
          </w:rPr>
          <w:t>http://cs229.stanford.edu/notes/cs229-notes3.pdf</w:t>
        </w:r>
      </w:hyperlink>
      <w:r>
        <w:rPr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0D7901" w:rsidRPr="000D7901" w:rsidRDefault="00495437" w:rsidP="00ED70E6">
      <w:pPr>
        <w:pStyle w:val="a6"/>
      </w:pPr>
      <w:r w:rsidRPr="00495437">
        <w:t>Hadoop,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>Блог компании Селектел</w:t>
      </w:r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8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selectel</w:t>
        </w:r>
        <w:r w:rsidR="0024789C" w:rsidRPr="00495437">
          <w:rPr>
            <w:rStyle w:val="ae"/>
          </w:rPr>
          <w:t>.</w:t>
        </w:r>
        <w:r w:rsidR="0024789C" w:rsidRPr="00495437">
          <w:rPr>
            <w:rStyle w:val="ae"/>
            <w:lang w:val="en-US"/>
          </w:rPr>
          <w:t>ru</w:t>
        </w:r>
        <w:r w:rsidR="0024789C" w:rsidRPr="00495437">
          <w:rPr>
            <w:rStyle w:val="ae"/>
          </w:rPr>
          <w:t>/</w:t>
        </w:r>
        <w:r w:rsidR="0024789C" w:rsidRPr="00495437">
          <w:rPr>
            <w:rStyle w:val="ae"/>
            <w:lang w:val="en-US"/>
          </w:rPr>
          <w:t>hadoop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chast</w:t>
        </w:r>
        <w:r w:rsidR="0024789C" w:rsidRPr="00495437">
          <w:rPr>
            <w:rStyle w:val="ae"/>
          </w:rPr>
          <w:t>-1-</w:t>
        </w:r>
        <w:r w:rsidR="0024789C" w:rsidRPr="00495437">
          <w:rPr>
            <w:rStyle w:val="ae"/>
            <w:lang w:val="en-US"/>
          </w:rPr>
          <w:t>razvertyvanie</w:t>
        </w:r>
        <w:r w:rsidR="0024789C" w:rsidRPr="00495437">
          <w:rPr>
            <w:rStyle w:val="ae"/>
          </w:rPr>
          <w:t>-</w:t>
        </w:r>
        <w:r w:rsidR="0024789C" w:rsidRPr="00495437">
          <w:rPr>
            <w:rStyle w:val="ae"/>
            <w:lang w:val="en-US"/>
          </w:rPr>
          <w:t>klastera</w:t>
        </w:r>
        <w:r w:rsidR="0024789C" w:rsidRPr="00495437">
          <w:rPr>
            <w:rStyle w:val="ae"/>
          </w:rPr>
          <w:t>/</w:t>
        </w:r>
      </w:hyperlink>
      <w:r>
        <w:t xml:space="preserve"> </w:t>
      </w:r>
      <w:r w:rsidRPr="0001753D">
        <w:t>(</w:t>
      </w:r>
      <w:r>
        <w:t>дата</w:t>
      </w:r>
      <w:r w:rsidRPr="0001753D">
        <w:t xml:space="preserve"> </w:t>
      </w:r>
      <w:r>
        <w:t>обращения</w:t>
      </w:r>
      <w:r w:rsidRPr="0001753D">
        <w:t>: 29.05.2016)</w:t>
      </w:r>
    </w:p>
    <w:p w:rsidR="009617EF" w:rsidRPr="009617EF" w:rsidRDefault="000D7901" w:rsidP="00ED70E6">
      <w:pPr>
        <w:pStyle w:val="a6"/>
      </w:pPr>
      <w:r w:rsidRPr="000D7901">
        <w:rPr>
          <w:lang w:val="en-US"/>
        </w:rPr>
        <w:t>Cloudera</w:t>
      </w:r>
      <w:r w:rsidRPr="006A50EA">
        <w:t xml:space="preserve"> </w:t>
      </w:r>
      <w:r w:rsidRPr="000D7901">
        <w:rPr>
          <w:lang w:val="en-US"/>
        </w:rPr>
        <w:t>QuickStart</w:t>
      </w:r>
      <w:r w:rsidRPr="006A50EA">
        <w:t xml:space="preserve"> </w:t>
      </w:r>
      <w:r w:rsidRPr="000D7901">
        <w:rPr>
          <w:lang w:val="en-US"/>
        </w:rPr>
        <w:t>VM</w:t>
      </w:r>
      <w:r w:rsidRPr="006A50EA">
        <w:t xml:space="preserve"> // </w:t>
      </w:r>
      <w:proofErr w:type="gramStart"/>
      <w:r w:rsidRPr="000D7901">
        <w:rPr>
          <w:lang w:val="en-US"/>
        </w:rPr>
        <w:t>Cloudera</w:t>
      </w:r>
      <w:r w:rsidRPr="006A50EA">
        <w:t xml:space="preserve"> :</w:t>
      </w:r>
      <w:proofErr w:type="gramEnd"/>
      <w:r w:rsidRPr="006A50EA">
        <w:t xml:space="preserve"> [</w:t>
      </w:r>
      <w:r>
        <w:t>сайт</w:t>
      </w:r>
      <w:r w:rsidRPr="006A50EA">
        <w:t xml:space="preserve">]. – </w:t>
      </w:r>
      <w:r w:rsidRPr="000D7901">
        <w:rPr>
          <w:lang w:val="en-US"/>
        </w:rPr>
        <w:t>URL</w:t>
      </w:r>
      <w:r w:rsidRPr="006A50EA">
        <w:t xml:space="preserve">:  </w:t>
      </w:r>
      <w:r w:rsidRPr="000D7901">
        <w:rPr>
          <w:lang w:val="en-US"/>
        </w:rPr>
        <w:t>http</w:t>
      </w:r>
      <w:r w:rsidRPr="006A50EA">
        <w:t>://</w:t>
      </w:r>
      <w:r w:rsidRPr="000D7901">
        <w:rPr>
          <w:lang w:val="en-US"/>
        </w:rPr>
        <w:t>www</w:t>
      </w:r>
      <w:r w:rsidRPr="006A50EA">
        <w:t>.</w:t>
      </w:r>
      <w:r w:rsidRPr="000D7901">
        <w:rPr>
          <w:lang w:val="en-US"/>
        </w:rPr>
        <w:t>cloudera</w:t>
      </w:r>
      <w:r w:rsidRPr="006A50EA">
        <w:t>.</w:t>
      </w:r>
      <w:r w:rsidRPr="000D7901">
        <w:rPr>
          <w:lang w:val="en-US"/>
        </w:rPr>
        <w:t>com</w:t>
      </w:r>
      <w:r w:rsidRPr="006A50EA">
        <w:t>/</w:t>
      </w:r>
      <w:r w:rsidRPr="000D7901">
        <w:rPr>
          <w:lang w:val="en-US"/>
        </w:rPr>
        <w:t>documentation</w:t>
      </w:r>
      <w:r w:rsidRPr="006A50EA">
        <w:t>/</w:t>
      </w:r>
      <w:r w:rsidRPr="000D7901">
        <w:rPr>
          <w:lang w:val="en-US"/>
        </w:rPr>
        <w:t>enterprise</w:t>
      </w:r>
      <w:r w:rsidRPr="006A50EA">
        <w:t>/</w:t>
      </w:r>
      <w:r w:rsidRPr="000D7901">
        <w:rPr>
          <w:lang w:val="en-US"/>
        </w:rPr>
        <w:t>latest</w:t>
      </w:r>
      <w:r w:rsidRPr="006A50EA">
        <w:t>/</w:t>
      </w:r>
      <w:r w:rsidRPr="000D7901">
        <w:rPr>
          <w:lang w:val="en-US"/>
        </w:rPr>
        <w:t>topics</w:t>
      </w:r>
      <w:r w:rsidRPr="006A50EA">
        <w:t>/</w:t>
      </w:r>
      <w:r w:rsidRPr="000D7901">
        <w:rPr>
          <w:lang w:val="en-US"/>
        </w:rPr>
        <w:t>cloudera</w:t>
      </w:r>
      <w:r w:rsidRPr="006A50EA">
        <w:t>_</w:t>
      </w:r>
      <w:r w:rsidRPr="000D7901">
        <w:rPr>
          <w:lang w:val="en-US"/>
        </w:rPr>
        <w:t>quickstart</w:t>
      </w:r>
      <w:r w:rsidRPr="006A50EA">
        <w:t>_</w:t>
      </w:r>
      <w:r w:rsidRPr="000D7901">
        <w:rPr>
          <w:lang w:val="en-US"/>
        </w:rPr>
        <w:t>vm</w:t>
      </w:r>
      <w:r w:rsidRPr="006A50EA">
        <w:t>.</w:t>
      </w:r>
      <w:r w:rsidRPr="000D7901">
        <w:rPr>
          <w:lang w:val="en-US"/>
        </w:rPr>
        <w:t>html</w:t>
      </w:r>
      <w:r w:rsidRPr="006A50EA">
        <w:t xml:space="preserve"> (</w:t>
      </w:r>
      <w:r>
        <w:t>дата</w:t>
      </w:r>
      <w:r w:rsidRPr="006A50EA">
        <w:t xml:space="preserve"> </w:t>
      </w:r>
      <w:r>
        <w:t>обращения</w:t>
      </w:r>
      <w:r w:rsidRPr="006A50EA">
        <w:t>: 29.05.2016)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9" w:history="1">
        <w:r w:rsidRPr="009617EF">
          <w:rPr>
            <w:rStyle w:val="ae"/>
            <w:lang w:val="en-US"/>
          </w:rPr>
          <w:t>https://developer.yahoo.com/hadoop/tutorial/module3.html</w:t>
        </w:r>
      </w:hyperlink>
      <w:r w:rsidRPr="009617EF">
        <w:rPr>
          <w:rStyle w:val="ae"/>
          <w:lang w:val="en-US"/>
        </w:rPr>
        <w:t xml:space="preserve"> </w:t>
      </w:r>
      <w:r w:rsidRPr="009617EF">
        <w:rPr>
          <w:lang w:val="en-US"/>
        </w:rPr>
        <w:t>(</w:t>
      </w:r>
      <w:r>
        <w:t>дата</w:t>
      </w:r>
      <w:r w:rsidRPr="009617EF">
        <w:rPr>
          <w:lang w:val="en-US"/>
        </w:rPr>
        <w:t xml:space="preserve"> </w:t>
      </w:r>
      <w:r>
        <w:t>обращения</w:t>
      </w:r>
      <w:r w:rsidRPr="009617EF">
        <w:rPr>
          <w:lang w:val="en-US"/>
        </w:rPr>
        <w:t>: 29.05.2016)</w:t>
      </w:r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r>
        <w:t>Лэм</w:t>
      </w:r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>Пер. с англ. / Ч. Лэм.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r>
        <w:rPr>
          <w:lang w:val="en-US"/>
        </w:rPr>
        <w:t xml:space="preserve">Sammer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Sammer.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lastRenderedPageBreak/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r>
        <w:rPr>
          <w:lang w:val="en-US"/>
        </w:rPr>
        <w:t>Capriolo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Capriolo, D. Wampler,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Femiano,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r w:rsidRPr="00C11940">
        <w:rPr>
          <w:lang w:val="en-US"/>
        </w:rPr>
        <w:t>Packt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r>
        <w:rPr>
          <w:lang w:val="en-US"/>
        </w:rPr>
        <w:t xml:space="preserve">Perera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CookBook</w:t>
      </w:r>
      <w:r w:rsidR="00DE63E1">
        <w:rPr>
          <w:lang w:val="en-US"/>
        </w:rPr>
        <w:t xml:space="preserve"> / S. Perera, T. Gunaranthne</w:t>
      </w:r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r w:rsidR="00DE63E1" w:rsidRPr="00C11940">
        <w:rPr>
          <w:lang w:val="en-US"/>
        </w:rPr>
        <w:t>Packt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r>
        <w:rPr>
          <w:lang w:val="en-US"/>
        </w:rPr>
        <w:t xml:space="preserve">Lublinsky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Lublinsky, K. T. Smith, A. Yakubovich.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r>
        <w:rPr>
          <w:lang w:val="en-US"/>
        </w:rPr>
        <w:t xml:space="preserve">Venner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Venner.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Apress,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BC4560" w:rsidRDefault="002558FE" w:rsidP="00ED70E6">
      <w:pPr>
        <w:pStyle w:val="a6"/>
        <w:rPr>
          <w:rStyle w:val="ae"/>
          <w:color w:val="auto"/>
          <w:u w:val="none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>
        <w:t>оф</w:t>
      </w:r>
      <w:r w:rsidRPr="00BC4560">
        <w:t xml:space="preserve">. </w:t>
      </w:r>
      <w:r>
        <w:t>сайт</w:t>
      </w:r>
      <w:r w:rsidRPr="00BC4560">
        <w:t xml:space="preserve">. – </w:t>
      </w:r>
      <w:r>
        <w:t>Режим</w:t>
      </w:r>
      <w:r w:rsidRPr="00BC4560">
        <w:t xml:space="preserve"> </w:t>
      </w:r>
      <w:r>
        <w:t>доступа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hyperlink r:id="rId60" w:history="1">
        <w:r w:rsidR="004E73CB" w:rsidRPr="0034428E">
          <w:rPr>
            <w:rStyle w:val="ae"/>
            <w:lang w:val="en-US"/>
          </w:rPr>
          <w:t>http</w:t>
        </w:r>
        <w:r w:rsidR="004E73CB" w:rsidRPr="00BC4560">
          <w:rPr>
            <w:rStyle w:val="ae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BC4560">
          <w:rPr>
            <w:rStyle w:val="ae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BC4560">
          <w:rPr>
            <w:rStyle w:val="ae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BC4560">
          <w:rPr>
            <w:rStyle w:val="ae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>How-To: Schedule Recurring Hadoop Jobs with Apache Oozie</w:t>
      </w:r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1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  <w:r>
        <w:rPr>
          <w:rStyle w:val="ae"/>
          <w:lang w:val="en-US"/>
        </w:rPr>
        <w:t xml:space="preserve"> </w:t>
      </w:r>
      <w:r w:rsidRPr="00EC21D4">
        <w:rPr>
          <w:lang w:val="en-US"/>
        </w:rPr>
        <w:t>(</w:t>
      </w:r>
      <w:r>
        <w:t>дата</w:t>
      </w:r>
      <w:r w:rsidRPr="00EC21D4">
        <w:rPr>
          <w:lang w:val="en-US"/>
        </w:rPr>
        <w:t xml:space="preserve"> </w:t>
      </w:r>
      <w:r>
        <w:t>обращения</w:t>
      </w:r>
      <w:r w:rsidRPr="00EC21D4">
        <w:rPr>
          <w:lang w:val="en-US"/>
        </w:rPr>
        <w:t>: 29.05.2016)</w:t>
      </w:r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63283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r w:rsidR="00E3123B" w:rsidRPr="00E27028">
        <w:rPr>
          <w:lang w:val="en-US"/>
        </w:rPr>
        <w:t>HQL</w:t>
      </w:r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hive.mapjoin.optimized.hashtable=false;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загружаем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dim_grid_500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ZID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LAC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CELL_ID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>массив zid</w:t>
      </w:r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cell_id, collect_set(zid) zids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xdr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r w:rsidRPr="00FB49E5">
        <w:rPr>
          <w:rFonts w:ascii="Consolas" w:hAnsi="Consolas" w:cs="Consolas"/>
          <w:sz w:val="20"/>
          <w:szCs w:val="20"/>
        </w:rPr>
        <w:t>olystar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 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9 and hour(datetime)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 from anritsu.anritsu_adr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a.region = 'VLG' and a.city  = 'nino' and a.date &gt;= 20150914 and a.date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0 and hour(datetime)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6 and hour(datetime)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9 and hour(datetime)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hour(datetime) &gt;= 21 and hour(datetime)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cell_id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anritsu.anritsu_tdr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to_date(datetime_val)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0 and hour(datetime_val)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6 and hour(datetime_val)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9 and hour(datetime_val)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hour(datetime_val) &gt;= 21 and hour(datetime_val)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 cellid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polystar.polystar_data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t.region = 'VLG' and t.city  = 'nino' and t.date &gt;= 20150914 and t.date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nn_semifinal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array&lt;int&gt;,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imsi) imsi_cnt,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cell_id)</w:t>
      </w:r>
    </w:p>
    <w:p w:rsidR="00FB49E5" w:rsidRPr="00FB49E5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im.imsi_cnt,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>-- собираем данные по уникальным сочетаниям imsi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сетки. На этом этапе случайным образом выбираем zid для каждой БС</w:t>
      </w:r>
      <w:proofErr w:type="gramStart"/>
      <w:r w:rsidRPr="00FB49E5">
        <w:rPr>
          <w:rFonts w:ascii="Consolas" w:hAnsi="Consolas" w:cs="Consolas"/>
          <w:sz w:val="20"/>
          <w:szCs w:val="20"/>
        </w:rPr>
        <w:t xml:space="preserve">. 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imsi,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im.imsi, im.day_dt,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im.part,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gr.zids[cast ((rand() * size(zids)) as int)] rnd_zid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im left join dim_grid_500_grp gr on (gr.lac = im.lac and gr.cell_id = im.cell_id);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nn_semifinal_new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bigint,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zid-ам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count(imsi),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part, rnd_zid;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r w:rsidRPr="00FB49E5">
        <w:rPr>
          <w:rFonts w:ascii="Consolas" w:hAnsi="Consolas" w:cs="Consolas"/>
          <w:sz w:val="20"/>
          <w:szCs w:val="20"/>
          <w:lang w:val="en-US"/>
        </w:rPr>
        <w:t>/nino/results'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rnd_zid,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day_part when 1 then '00:00:00-05:59:59' when 2 then '06:00:00-08:59:59' when 3 then '09:00:00-20:59:59' when 4 then '21:00:00-23:59:59' end as day_interval,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'2015-09-14' then imsi_cnt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'2015-09-15' then imsi_cnt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'2015-09-16' then imsi_cnt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'2015-09-17' then imsi_cnt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'2015-09-18' then imsi_cnt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'2015-09-19' then imsi_cnt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= '2015-09-20' then imsi_cnt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'2015-09-18') then imsi_cnt else 0 end)/5 as average_weekday,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('2015-09-19', '2015-09-20') then imsi_cnt else 0 end)/2 as average_weekend,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case when day_dt in ('2015-09-14', '2015-09-15', '2015-09-16', '2015-09-17', '2015-09-18', '2015-09-19', '2015-09-20') then imsi_cnt else 0 end)/7 as average_week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nn_semifinal_new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rnd_zid, day_part;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sum(imsi_cnt),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nn_semifinal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zids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day_dt,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day_part;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r>
        <w:rPr>
          <w:lang w:val="en-US"/>
        </w:rPr>
        <w:t>coordinator.properties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oozie.use.system.libpath=true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coord_application_path=${nameNode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{workingDir}/coordinator.xml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oozie.coord.application.path=${coord_application_path}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wf_application_path=hdfs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=${queueName}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63284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r w:rsidR="00EB0DAC" w:rsidRPr="00610546">
        <w:rPr>
          <w:lang w:val="en-US"/>
        </w:rPr>
        <w:t>oozie-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start="${startTime}" end="${endTime}" timezone="UTC" xmlns="uri:oozie:coordinator:0.2"&gt;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&lt;app-path&gt;${wf_application_path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&gt;${jobTracker}&lt;/value&gt;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&gt;${nameNode}&lt;/value&gt;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&gt;${queueName}&lt;/value&gt;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&gt;${projectName}&lt;/value&gt;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&gt;${numReduceTasks}&lt;/value&gt;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&gt;${coord:formatTime(coord:dateOffset(coord:nominalTime(), -3, 'DAY'), 'yyyy-MM-dd')}&lt;/value&gt;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'yyyyMM')}&lt;/value&gt;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63285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пакетного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r w:rsidR="006C29A7">
        <w:rPr>
          <w:lang w:val="en-US"/>
        </w:rPr>
        <w:t>sh</w:t>
      </w:r>
      <w:bookmarkEnd w:id="83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usr/bin/env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saint_petersburg="saint_petersburg"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nizhniy_novgorod="nizhniy_novgorod"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rostov_na_donu="rostov_na_donu"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="krasnoyarsk"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="novosibirsk"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="volgograd"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="voronezh"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moscow_mo="moscow_mo"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="moscow"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="kazan"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="omsk"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="ufa"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#coverage_path=/user/$USER/bd-general/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coverage_path=/user/achursin/adhoc/$USER/bd-general-shp/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dimCramerOssSectors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/apps/hive/warehouse/biis.db/dim_cramer_oss_sectors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dimBsPosition=/apps/hive/warehouse/biis.db/dim_bs_position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imsi_tmsi_msk_path=/user/anritsu/data/*DR/MSK/moscow/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polystar_msk_path=/user/polystar/data/MSK/moscow/*/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=$HOME/Tasks/${projectName}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=${projectDir}/shp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=${projectDir}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-rm -R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$HOME/Tasks/$projectName/*.xml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$HOME/Tasks/$projectName/*.properties $workingDir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$HOME/Tasks/$projectName/shp/* $shapeFileDir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-mkdir -p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${projectPath}/lib/*.jar ${workingDir}/lib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-auth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-config /export/home/$USER/Tasks/$projectName/coordinator.properties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projectName=${projectName}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queueName=${queueName}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numReduceTasks=${numReduceTasks}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workingDir=${workingDir}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DIM_BS_POSITION=${dimBsPosition}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DIM_CRAMER_OSS_SECTORS=${dimCramerOssSectors}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COVERAGE_PATH=${coverage_path}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IMSI_TMSI=${imsi_tmsi_msk_path}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POLYSTAR=${polystar_msk_path}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OUTPUT_PATH=${outputPath}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SHAPE_FILES_PATH=${shapeFileDir}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SAINT_PETERSBURG=${saint_petersburg}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NIZHNIY_NOVGOROD=${nizh niy_novgorod}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ROSTOV_NA_DONU=${rostov_na_donu}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MOSCOW_MO=${moscow_mo}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SAINT_PETERSBURG_ID=${saint_petersburg_id}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NIZHNIY_NOVGOROD_ID=${nizhniy_novgorod_id}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ROSTOV_NA_DONU_ID=${rostov_na_donu_id}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KRASNOYARSK_ID=${krasnoyarsk_id}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NOVOSIBIRSK_ID=${novosibirsk_id}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VOLGOGRAD_ID=${volgograd_id}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VORONEZH_ID=${voronezh_id}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MOSCOW_MO_ID=${moscow_mo_id}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MOSCOW_ID=${moscow_id}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SAMARA_ID=${samara_id}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KAZAN_ID=${kazan_id}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OMSK_ID=${omsk_id}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UFA_ID=${ufa_id}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-oozie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63286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r w:rsidRPr="00A95E10">
        <w:rPr>
          <w:lang w:val="en-US"/>
        </w:rPr>
        <w:t>Nizhniy_NovgorodGrid.prj</w:t>
      </w:r>
      <w:bookmarkEnd w:id="84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63287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r w:rsidRPr="00A95E10">
        <w:rPr>
          <w:lang w:val="en-US"/>
        </w:rPr>
        <w:t>Nizhniy_NovgorodGrid.qpj</w:t>
      </w:r>
      <w:bookmarkEnd w:id="85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PROJCS["WGS 84 / North Pole LAEA Russia",GEOGCS["WGS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BB3458">
          <w:footerReference w:type="default" r:id="rId62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63288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solver_type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nr_class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nr_feature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w - это веса, которые мы нашли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102B" w:rsidRDefault="003E102B" w:rsidP="00B02639">
      <w:pPr>
        <w:spacing w:after="0" w:line="240" w:lineRule="auto"/>
      </w:pPr>
      <w:r>
        <w:separator/>
      </w:r>
    </w:p>
  </w:endnote>
  <w:endnote w:type="continuationSeparator" w:id="0">
    <w:p w:rsidR="003E102B" w:rsidRDefault="003E102B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920024" w:rsidRDefault="0092002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1792">
          <w:rPr>
            <w:noProof/>
          </w:rPr>
          <w:t>3</w:t>
        </w:r>
        <w:r>
          <w:fldChar w:fldCharType="end"/>
        </w:r>
      </w:p>
    </w:sdtContent>
  </w:sdt>
  <w:p w:rsidR="00920024" w:rsidRDefault="00920024">
    <w:pPr>
      <w:pStyle w:val="af7"/>
    </w:pPr>
  </w:p>
  <w:p w:rsidR="00920024" w:rsidRDefault="00920024"/>
  <w:p w:rsidR="00920024" w:rsidRDefault="009200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102B" w:rsidRDefault="003E102B" w:rsidP="00B02639">
      <w:pPr>
        <w:spacing w:after="0" w:line="240" w:lineRule="auto"/>
      </w:pPr>
      <w:r>
        <w:separator/>
      </w:r>
    </w:p>
  </w:footnote>
  <w:footnote w:type="continuationSeparator" w:id="0">
    <w:p w:rsidR="003E102B" w:rsidRDefault="003E102B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0"/>
  </w:num>
  <w:num w:numId="10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1">
    <w:abstractNumId w:val="5"/>
  </w:num>
  <w:num w:numId="12">
    <w:abstractNumId w:val="4"/>
  </w:num>
  <w:num w:numId="13">
    <w:abstractNumId w:val="10"/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45B4"/>
    <w:rsid w:val="000512ED"/>
    <w:rsid w:val="000536E1"/>
    <w:rsid w:val="000554C0"/>
    <w:rsid w:val="00060B65"/>
    <w:rsid w:val="00061476"/>
    <w:rsid w:val="00063BA8"/>
    <w:rsid w:val="000659A0"/>
    <w:rsid w:val="00065FDE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60E98"/>
    <w:rsid w:val="001613A5"/>
    <w:rsid w:val="00164206"/>
    <w:rsid w:val="00167854"/>
    <w:rsid w:val="00170319"/>
    <w:rsid w:val="001717F6"/>
    <w:rsid w:val="00172020"/>
    <w:rsid w:val="00172627"/>
    <w:rsid w:val="001737A6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E2985"/>
    <w:rsid w:val="001E3EA3"/>
    <w:rsid w:val="001E517B"/>
    <w:rsid w:val="001E650E"/>
    <w:rsid w:val="001F03FB"/>
    <w:rsid w:val="001F0412"/>
    <w:rsid w:val="001F0E4D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2F60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02B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E0D35"/>
    <w:rsid w:val="004E2A1F"/>
    <w:rsid w:val="004E5A92"/>
    <w:rsid w:val="004E73CB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921E3"/>
    <w:rsid w:val="00597561"/>
    <w:rsid w:val="005B173D"/>
    <w:rsid w:val="005B38F4"/>
    <w:rsid w:val="005B54F4"/>
    <w:rsid w:val="005B6536"/>
    <w:rsid w:val="005B6DAA"/>
    <w:rsid w:val="005B6F28"/>
    <w:rsid w:val="005C02C3"/>
    <w:rsid w:val="005C0EBF"/>
    <w:rsid w:val="005D0F94"/>
    <w:rsid w:val="005F2634"/>
    <w:rsid w:val="005F28C0"/>
    <w:rsid w:val="005F3B75"/>
    <w:rsid w:val="00602C85"/>
    <w:rsid w:val="00604223"/>
    <w:rsid w:val="00605DA1"/>
    <w:rsid w:val="006076B1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A70"/>
    <w:rsid w:val="006618C8"/>
    <w:rsid w:val="00662063"/>
    <w:rsid w:val="0066703C"/>
    <w:rsid w:val="00672FAC"/>
    <w:rsid w:val="00681BF6"/>
    <w:rsid w:val="00684D1D"/>
    <w:rsid w:val="00691B3B"/>
    <w:rsid w:val="006A286C"/>
    <w:rsid w:val="006A50EA"/>
    <w:rsid w:val="006A5C8F"/>
    <w:rsid w:val="006A641F"/>
    <w:rsid w:val="006A652C"/>
    <w:rsid w:val="006A7A83"/>
    <w:rsid w:val="006B274A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D50CD"/>
    <w:rsid w:val="007E019E"/>
    <w:rsid w:val="007E5066"/>
    <w:rsid w:val="007E5BBA"/>
    <w:rsid w:val="007E6745"/>
    <w:rsid w:val="007E7062"/>
    <w:rsid w:val="007F1A0B"/>
    <w:rsid w:val="007F36A7"/>
    <w:rsid w:val="007F5E03"/>
    <w:rsid w:val="00800564"/>
    <w:rsid w:val="008006D2"/>
    <w:rsid w:val="00800F7F"/>
    <w:rsid w:val="00802031"/>
    <w:rsid w:val="00802280"/>
    <w:rsid w:val="00805E6F"/>
    <w:rsid w:val="00810238"/>
    <w:rsid w:val="00814DE8"/>
    <w:rsid w:val="008159BB"/>
    <w:rsid w:val="00817CBE"/>
    <w:rsid w:val="008202CA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B001E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536D"/>
    <w:rsid w:val="00A95AB8"/>
    <w:rsid w:val="00A95E10"/>
    <w:rsid w:val="00AA0508"/>
    <w:rsid w:val="00AA08F7"/>
    <w:rsid w:val="00AA093E"/>
    <w:rsid w:val="00AA1E70"/>
    <w:rsid w:val="00AA311E"/>
    <w:rsid w:val="00AA452F"/>
    <w:rsid w:val="00AB0316"/>
    <w:rsid w:val="00AB1F5D"/>
    <w:rsid w:val="00AB26DD"/>
    <w:rsid w:val="00AB53BF"/>
    <w:rsid w:val="00AB59AE"/>
    <w:rsid w:val="00AC2C95"/>
    <w:rsid w:val="00AC7FBF"/>
    <w:rsid w:val="00AD010B"/>
    <w:rsid w:val="00AD3209"/>
    <w:rsid w:val="00AD3FC2"/>
    <w:rsid w:val="00AD4C82"/>
    <w:rsid w:val="00AD70FC"/>
    <w:rsid w:val="00AE24ED"/>
    <w:rsid w:val="00AE29DE"/>
    <w:rsid w:val="00AE378C"/>
    <w:rsid w:val="00AE511F"/>
    <w:rsid w:val="00AE6BA0"/>
    <w:rsid w:val="00AF030F"/>
    <w:rsid w:val="00AF0A1D"/>
    <w:rsid w:val="00AF2AF0"/>
    <w:rsid w:val="00AF3EE5"/>
    <w:rsid w:val="00AF70F3"/>
    <w:rsid w:val="00B002DC"/>
    <w:rsid w:val="00B02639"/>
    <w:rsid w:val="00B0294D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73DA"/>
    <w:rsid w:val="00B9747E"/>
    <w:rsid w:val="00BA33CC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21C46"/>
    <w:rsid w:val="00C26311"/>
    <w:rsid w:val="00C35719"/>
    <w:rsid w:val="00C35AE2"/>
    <w:rsid w:val="00C4281E"/>
    <w:rsid w:val="00C42BB4"/>
    <w:rsid w:val="00C45008"/>
    <w:rsid w:val="00C5053F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50E3B"/>
    <w:rsid w:val="00E531A7"/>
    <w:rsid w:val="00E5418B"/>
    <w:rsid w:val="00E55E92"/>
    <w:rsid w:val="00E56188"/>
    <w:rsid w:val="00E60474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DB"/>
    <w:rsid w:val="00F37CDF"/>
    <w:rsid w:val="00F37D35"/>
    <w:rsid w:val="00F37E18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1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ff5"/>
    <w:link w:val="afff6"/>
    <w:qFormat/>
    <w:rsid w:val="00AD3209"/>
    <w:pPr>
      <w:jc w:val="right"/>
    </w:p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2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AD32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3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://theoryofmotivation.info/ru/general/function.html/" TargetMode="External"/><Relationship Id="rId50" Type="http://schemas.openxmlformats.org/officeDocument/2006/relationships/hyperlink" Target="http://www.gartner.com/newsroom/id/3114217" TargetMode="External"/><Relationship Id="rId55" Type="http://schemas.openxmlformats.org/officeDocument/2006/relationships/hyperlink" Target="https://developer.yahoo.com/hadoop/tutorial/module2.html" TargetMode="External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habrahabr.ru/post/240405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company/beeline/blog/218669/" TargetMode="External"/><Relationship Id="rId53" Type="http://schemas.openxmlformats.org/officeDocument/2006/relationships/hyperlink" Target="https://www.dezyre.com/article/hadoop-mapreduce-vs-apache-spark-who-wins-the-battle/83" TargetMode="External"/><Relationship Id="rId58" Type="http://schemas.openxmlformats.org/officeDocument/2006/relationships/hyperlink" Target="https://blog.selectel.ru/hadoop-chast-1-razvertyvanie-klaster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2819918" TargetMode="External"/><Relationship Id="rId57" Type="http://schemas.openxmlformats.org/officeDocument/2006/relationships/hyperlink" Target="http://cs229.stanford.edu/notes/cs229-notes3.pdf" TargetMode="External"/><Relationship Id="rId61" Type="http://schemas.openxmlformats.org/officeDocument/2006/relationships/hyperlink" Target="http://blog.cloudera.com/blog/2013/01/how-to-schedule-recurring-hadoop-jobs-with-apache-ooz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gsl.azurewebsites.net/Portals/0/Users/dewitt/Papers/Hadoop/cacm2010.pdf" TargetMode="External"/><Relationship Id="rId52" Type="http://schemas.openxmlformats.org/officeDocument/2006/relationships/hyperlink" Target="https://azure.microsoft.com/ru-ru/documentation/articles/hdinsight-hadoop-introduction/" TargetMode="External"/><Relationship Id="rId60" Type="http://schemas.openxmlformats.org/officeDocument/2006/relationships/hyperlink" Target="http://docs.qgis.org/2.0/ru/docs/index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arxiv.org/abs/1309.5821/" TargetMode="External"/><Relationship Id="rId48" Type="http://schemas.openxmlformats.org/officeDocument/2006/relationships/hyperlink" Target="https://www.gartner.com/newsroom/id/2575515" TargetMode="External"/><Relationship Id="rId56" Type="http://schemas.openxmlformats.org/officeDocument/2006/relationships/hyperlink" Target="https://developer.yahoo.com/hadoop/tutorial/module4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www.ibm.com/developerworks/ru/library/l-hadoop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ahabr.ru/post/198506/" TargetMode="External"/><Relationship Id="rId59" Type="http://schemas.openxmlformats.org/officeDocument/2006/relationships/hyperlink" Target="https://developer.yahoo.com/hadoop/tutorial/modu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8C1DDA-D816-4C40-9CC8-2C28F763F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2081</TotalTime>
  <Pages>95</Pages>
  <Words>13093</Words>
  <Characters>74631</Characters>
  <Application>Microsoft Office Word</Application>
  <DocSecurity>0</DocSecurity>
  <Lines>621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87549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199</cp:revision>
  <cp:lastPrinted>2016-06-19T18:04:00Z</cp:lastPrinted>
  <dcterms:created xsi:type="dcterms:W3CDTF">2016-06-19T17:27:00Z</dcterms:created>
  <dcterms:modified xsi:type="dcterms:W3CDTF">2016-06-22T11:22:00Z</dcterms:modified>
</cp:coreProperties>
</file>